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F788B" w14:textId="719BF849" w:rsidR="00F459E0" w:rsidRPr="0032293A" w:rsidRDefault="00F459E0" w:rsidP="0032293A">
      <w:pPr>
        <w:pBdr>
          <w:top w:val="nil"/>
          <w:left w:val="nil"/>
          <w:bottom w:val="nil"/>
          <w:right w:val="nil"/>
          <w:between w:val="nil"/>
        </w:pBdr>
        <w:ind w:left="440" w:hanging="440"/>
        <w:jc w:val="center"/>
        <w:rPr>
          <w:b/>
          <w:bCs/>
        </w:rPr>
      </w:pPr>
      <w:r w:rsidRPr="0032293A">
        <w:rPr>
          <w:rFonts w:hint="eastAsia"/>
          <w:b/>
          <w:bCs/>
        </w:rPr>
        <w:t>俳優出演に関する業務委託契約書ひな型例</w:t>
      </w:r>
    </w:p>
    <w:p w14:paraId="0D7389FD" w14:textId="77777777" w:rsidR="00F459E0" w:rsidRDefault="00F459E0">
      <w:pPr>
        <w:pBdr>
          <w:top w:val="nil"/>
          <w:left w:val="nil"/>
          <w:bottom w:val="nil"/>
          <w:right w:val="nil"/>
          <w:between w:val="nil"/>
        </w:pBdr>
        <w:ind w:leftChars="150" w:left="800" w:hanging="440"/>
      </w:pPr>
    </w:p>
    <w:p w14:paraId="00000001" w14:textId="481F67E3" w:rsidR="00C4028D" w:rsidRDefault="00000000">
      <w:pPr>
        <w:numPr>
          <w:ilvl w:val="0"/>
          <w:numId w:val="1"/>
        </w:numPr>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cs="ＭＳ 明朝"/>
          <w:color w:val="000000"/>
        </w:rPr>
        <w:t>本ひな型例は、映画に出演する俳優のうち、芸能事務所等に所属しないフリーランスと制作会社等との間で締結される場合、又は、芸能事務所等に所属している俳優でも、それらを介さずに直接制作会社等と締結される場合や、芸能事務所であっても代表者自身が出演する俳優であり、他に役員や従業員がいない法人と制作会社とで締結される場合を想定したものです。基本的には、</w:t>
      </w:r>
      <w:sdt>
        <w:sdtPr>
          <w:tag w:val="goog_rdk_0"/>
          <w:id w:val="647558094"/>
        </w:sdtPr>
        <w:sdtContent/>
      </w:sdt>
      <w:r>
        <w:rPr>
          <w:rFonts w:ascii="ＭＳ 明朝" w:eastAsia="ＭＳ 明朝" w:hAnsi="ＭＳ 明朝" w:cs="ＭＳ 明朝"/>
          <w:color w:val="000000"/>
        </w:rPr>
        <w:t>文化庁が令和4年7月に公表し令和6年10月に改訂</w:t>
      </w:r>
      <w:sdt>
        <w:sdtPr>
          <w:tag w:val="goog_rdk_1"/>
          <w:id w:val="-1553068441"/>
        </w:sdtPr>
        <w:sdtContent>
          <w:r>
            <w:rPr>
              <w:rFonts w:ascii="ＭＳ 明朝" w:eastAsia="ＭＳ 明朝" w:hAnsi="ＭＳ 明朝" w:cs="ＭＳ 明朝"/>
              <w:color w:val="000000"/>
            </w:rPr>
            <w:t>した</w:t>
          </w:r>
        </w:sdtContent>
      </w:sdt>
      <w:sdt>
        <w:sdtPr>
          <w:tag w:val="goog_rdk_2"/>
          <w:id w:val="-582602005"/>
          <w:showingPlcHdr/>
        </w:sdtPr>
        <w:sdtContent>
          <w:r w:rsidR="0032293A">
            <w:t xml:space="preserve">     </w:t>
          </w:r>
        </w:sdtContent>
      </w:sdt>
      <w:r>
        <w:rPr>
          <w:rFonts w:ascii="ＭＳ 明朝" w:eastAsia="ＭＳ 明朝" w:hAnsi="ＭＳ 明朝" w:cs="ＭＳ 明朝"/>
          <w:color w:val="000000"/>
        </w:rPr>
        <w:t xml:space="preserve">「文化芸術分野の適正な契約関係構築に向けたガイドライン(検討のまとめ)」の別添ひな型例に準拠した上で、一般社団法人日本映画制作適正化機構が公表している「映画制作の持続的な発展に向けた取引ガイドライン(映適取引ガイドライン)」や韓国映画界で使われている標準契約書等を参考とするほか、映画制作業界における慣行を反映させたものです。 </w:t>
      </w:r>
    </w:p>
    <w:p w14:paraId="00000002" w14:textId="77777777" w:rsidR="00C4028D" w:rsidRDefault="00000000">
      <w:pPr>
        <w:widowControl/>
        <w:numPr>
          <w:ilvl w:val="0"/>
          <w:numId w:val="1"/>
        </w:num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ひな型は「何を」決めるかの枠を提示するものです。「どのように」決めるのかは、業務や人ごとに違ってきます。ひな型例にある●部分は、その都度双方協議の上、適切な文言を入れましょう。</w:t>
      </w:r>
    </w:p>
    <w:p w14:paraId="00000003" w14:textId="77777777" w:rsidR="00C4028D" w:rsidRDefault="00000000">
      <w:pPr>
        <w:widowControl/>
        <w:numPr>
          <w:ilvl w:val="0"/>
          <w:numId w:val="1"/>
        </w:num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 xml:space="preserve">【】でくくった部分は、記載例を複数示している部分なので、使う文言以外は消して使ってください。 具体例:【1日あたり/1週あたり/1か月あたり/一式】金●円→ 1日あたり金●円(第5条) </w:t>
      </w:r>
    </w:p>
    <w:p w14:paraId="00000004" w14:textId="77777777" w:rsidR="00C4028D" w:rsidRDefault="00000000">
      <w:pPr>
        <w:widowControl/>
        <w:numPr>
          <w:ilvl w:val="0"/>
          <w:numId w:val="1"/>
        </w:num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 xml:space="preserve">本ひな型例は、基本的には、俳優側から制作会社に提示することを想定したものです。他方、制作会社側から契約書が提示される場合、俳優側として、それとは異なる内容の契約を希望することもあるでしょう。 その場合、俳優側の対案として、本ひな型例をベースとした新たな契約書を提示することも考えられますが、制作会社側に受け入れてもらいやすくするという現実的な観点からは、制作会社側が提示する契約書を活かしつつ、俳優側が求める契約内容を「特約事項」として明記することを提案し、契約書に追記してもらうという方法も考えられます。こうした配慮から、本ひな型例では、俳優側として追記を希望する事項を「特約事項」として追記しやすいように、契約内容ごとに条項を分けた構成としています。 </w:t>
      </w:r>
    </w:p>
    <w:p w14:paraId="00000005" w14:textId="59056AB1" w:rsidR="00C4028D" w:rsidRDefault="00000000">
      <w:pPr>
        <w:widowControl/>
        <w:numPr>
          <w:ilvl w:val="0"/>
          <w:numId w:val="1"/>
        </w:num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俳優個人が契約当事者となる場合には、特定受託事業者に係る取引の適正化等に関する法律(令和5年法律第25号)(以下「</w:t>
      </w:r>
      <w:sdt>
        <w:sdtPr>
          <w:tag w:val="goog_rdk_3"/>
          <w:id w:val="-815881247"/>
        </w:sdtPr>
        <w:sdtContent>
          <w:sdt>
            <w:sdtPr>
              <w:tag w:val="goog_rdk_4"/>
              <w:id w:val="1887363619"/>
            </w:sdtPr>
            <w:sdtContent/>
          </w:sdt>
        </w:sdtContent>
      </w:sdt>
      <w:sdt>
        <w:sdtPr>
          <w:tag w:val="goog_rdk_5"/>
          <w:id w:val="-1928494085"/>
        </w:sdtPr>
        <w:sdtContent>
          <w:r w:rsidR="00177CFC">
            <w:rPr>
              <w:rFonts w:ascii="ＭＳ 明朝" w:eastAsia="ＭＳ 明朝" w:hAnsi="ＭＳ 明朝" w:cs="ＭＳ 明朝" w:hint="eastAsia"/>
              <w:color w:val="000000"/>
            </w:rPr>
            <w:t>フリーランス・事業者間取引適正化等法</w:t>
          </w:r>
        </w:sdtContent>
      </w:sdt>
      <w:r>
        <w:rPr>
          <w:rFonts w:ascii="ＭＳ 明朝" w:eastAsia="ＭＳ 明朝" w:hAnsi="ＭＳ 明朝" w:cs="ＭＳ 明朝"/>
          <w:color w:val="000000"/>
        </w:rPr>
        <w:t>」といいます。</w:t>
      </w:r>
      <w:proofErr w:type="gramStart"/>
      <w:r>
        <w:rPr>
          <w:rFonts w:ascii="ＭＳ 明朝" w:eastAsia="ＭＳ 明朝" w:hAnsi="ＭＳ 明朝" w:cs="ＭＳ 明朝"/>
          <w:color w:val="000000"/>
        </w:rPr>
        <w:t>)が</w:t>
      </w:r>
      <w:proofErr w:type="gramEnd"/>
      <w:r>
        <w:rPr>
          <w:rFonts w:ascii="ＭＳ 明朝" w:eastAsia="ＭＳ 明朝" w:hAnsi="ＭＳ 明朝" w:cs="ＭＳ 明朝"/>
          <w:color w:val="000000"/>
        </w:rPr>
        <w:t xml:space="preserve">適用されます。 </w:t>
      </w:r>
    </w:p>
    <w:p w14:paraId="2EE7EE92" w14:textId="0883E91A" w:rsidR="00493107" w:rsidRDefault="00000000" w:rsidP="0032293A">
      <w:pPr>
        <w:widowControl/>
        <w:numPr>
          <w:ilvl w:val="1"/>
          <w:numId w:val="1"/>
        </w:num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発注者において</w:t>
      </w:r>
      <w:sdt>
        <w:sdtPr>
          <w:tag w:val="goog_rdk_7"/>
          <w:id w:val="-464357519"/>
        </w:sdtPr>
        <w:sdtContent>
          <w:r w:rsidR="00493107">
            <w:rPr>
              <w:rFonts w:hint="eastAsia"/>
            </w:rPr>
            <w:t>同法の</w:t>
          </w:r>
        </w:sdtContent>
      </w:sdt>
      <w:r>
        <w:rPr>
          <w:rFonts w:ascii="ＭＳ 明朝" w:eastAsia="ＭＳ 明朝" w:hAnsi="ＭＳ 明朝" w:cs="ＭＳ 明朝"/>
          <w:color w:val="000000"/>
        </w:rPr>
        <w:t>違反がある場合、受注者であるフリーランスは、公正取引委員会や中小企業庁、厚生労働省に申出をして措置を求めることができ(同法6条1項、同17 条1項)、万一、発注者が、フリーランスに対し</w:t>
      </w:r>
      <w:sdt>
        <w:sdtPr>
          <w:tag w:val="goog_rdk_8"/>
          <w:id w:val="2045625250"/>
        </w:sdtPr>
        <w:sdtContent/>
      </w:sdt>
      <w:r>
        <w:rPr>
          <w:rFonts w:ascii="ＭＳ 明朝" w:eastAsia="ＭＳ 明朝" w:hAnsi="ＭＳ 明朝" w:cs="ＭＳ 明朝"/>
          <w:color w:val="000000"/>
        </w:rPr>
        <w:t>てそのような申出をしたことを理由に不利益な取扱いをした場合には、それ自体が</w:t>
      </w:r>
      <w:sdt>
        <w:sdtPr>
          <w:tag w:val="goog_rdk_10"/>
          <w:id w:val="965387243"/>
        </w:sdtPr>
        <w:sdtContent>
          <w:r w:rsidR="00493107">
            <w:rPr>
              <w:rFonts w:ascii="ＭＳ 明朝" w:eastAsia="ＭＳ 明朝" w:hAnsi="ＭＳ 明朝" w:cs="ＭＳ 明朝" w:hint="eastAsia"/>
              <w:color w:val="000000"/>
            </w:rPr>
            <w:t>同</w:t>
          </w:r>
        </w:sdtContent>
      </w:sdt>
      <w:r>
        <w:rPr>
          <w:rFonts w:ascii="ＭＳ 明朝" w:eastAsia="ＭＳ 明朝" w:hAnsi="ＭＳ 明朝" w:cs="ＭＳ 明朝"/>
          <w:color w:val="000000"/>
        </w:rPr>
        <w:t>法違反となります(</w:t>
      </w:r>
      <w:r w:rsidR="00493107">
        <w:rPr>
          <w:rFonts w:ascii="ＭＳ 明朝" w:eastAsia="ＭＳ 明朝" w:hAnsi="ＭＳ 明朝" w:cs="ＭＳ 明朝" w:hint="eastAsia"/>
          <w:color w:val="000000"/>
        </w:rPr>
        <w:t>同</w:t>
      </w:r>
      <w:r>
        <w:rPr>
          <w:rFonts w:ascii="ＭＳ 明朝" w:eastAsia="ＭＳ 明朝" w:hAnsi="ＭＳ 明朝" w:cs="ＭＳ 明朝" w:hint="eastAsia"/>
          <w:color w:val="000000"/>
        </w:rPr>
        <w:t>法</w:t>
      </w:r>
      <w:r>
        <w:rPr>
          <w:rFonts w:ascii="ＭＳ 明朝" w:eastAsia="ＭＳ 明朝" w:hAnsi="ＭＳ 明朝" w:cs="ＭＳ 明朝"/>
          <w:color w:val="000000"/>
        </w:rPr>
        <w:t xml:space="preserve">6条3項、17 条3項)。 </w:t>
      </w:r>
    </w:p>
    <w:p w14:paraId="00000007" w14:textId="3890733D" w:rsidR="00C4028D" w:rsidRPr="00493107" w:rsidRDefault="00493107" w:rsidP="0032293A">
      <w:pPr>
        <w:widowControl/>
        <w:numPr>
          <w:ilvl w:val="1"/>
          <w:numId w:val="1"/>
        </w:num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hint="eastAsia"/>
          <w:color w:val="000000"/>
        </w:rPr>
        <w:t>また、</w:t>
      </w:r>
      <w:r w:rsidRPr="00493107">
        <w:rPr>
          <w:rFonts w:ascii="ＭＳ 明朝" w:eastAsia="ＭＳ 明朝" w:hAnsi="ＭＳ 明朝" w:cs="ＭＳ 明朝"/>
          <w:color w:val="000000"/>
        </w:rPr>
        <w:t>発注者は、俳優に業務委託をした場合、直ちに、業務内容、報酬額、支払期日その他の事項を俳優に明示しなければ、</w:t>
      </w:r>
      <w:sdt>
        <w:sdtPr>
          <w:tag w:val="goog_rdk_12"/>
          <w:id w:val="518512284"/>
        </w:sdtPr>
        <w:sdtEndPr>
          <w:rPr>
            <w:rFonts w:hint="eastAsia"/>
          </w:rPr>
        </w:sdtEndPr>
        <w:sdtContent>
          <w:r>
            <w:rPr>
              <w:rFonts w:ascii="ＭＳ 明朝" w:eastAsia="ＭＳ 明朝" w:hAnsi="ＭＳ 明朝" w:cs="ＭＳ 明朝" w:hint="eastAsia"/>
              <w:color w:val="000000"/>
            </w:rPr>
            <w:t>こちらもフリーランス・事業者間取引適正化等</w:t>
          </w:r>
        </w:sdtContent>
      </w:sdt>
      <w:r w:rsidRPr="00493107">
        <w:rPr>
          <w:rFonts w:ascii="ＭＳ 明朝" w:eastAsia="ＭＳ 明朝" w:hAnsi="ＭＳ 明朝" w:cs="ＭＳ 明朝"/>
          <w:color w:val="000000"/>
        </w:rPr>
        <w:t>法(3条1項)</w:t>
      </w:r>
      <w:r>
        <w:rPr>
          <w:rFonts w:ascii="ＭＳ 明朝" w:eastAsia="ＭＳ 明朝" w:hAnsi="ＭＳ 明朝" w:cs="ＭＳ 明朝" w:hint="eastAsia"/>
          <w:color w:val="000000"/>
        </w:rPr>
        <w:t>の</w:t>
      </w:r>
      <w:r w:rsidRPr="00493107">
        <w:rPr>
          <w:rFonts w:ascii="ＭＳ 明朝" w:eastAsia="ＭＳ 明朝" w:hAnsi="ＭＳ 明朝" w:cs="ＭＳ 明朝"/>
          <w:color w:val="000000"/>
        </w:rPr>
        <w:t>違反となります。明示の方法は書面での交付か電磁的方法での提供のいずれかである必要</w:t>
      </w:r>
      <w:r w:rsidRPr="00493107">
        <w:rPr>
          <w:rFonts w:ascii="ＭＳ 明朝" w:eastAsia="ＭＳ 明朝" w:hAnsi="ＭＳ 明朝" w:cs="ＭＳ 明朝"/>
          <w:color w:val="000000"/>
        </w:rPr>
        <w:lastRenderedPageBreak/>
        <w:t>があります。電磁的方法とは、電子メールや発注者のウェブサイトを用いる方法等を指しますが、電磁的方法で明示した場合、受注者であるフリーランスからの求めがあれば、発注者は、遅滞なく書面を交付しなければならないものとされています(3条2項)。口頭での契約も民法上は有効ですが、</w:t>
      </w:r>
      <w:sdt>
        <w:sdtPr>
          <w:tag w:val="goog_rdk_14"/>
          <w:id w:val="1454825373"/>
        </w:sdtPr>
        <w:sdtContent>
          <w:r>
            <w:rPr>
              <w:rFonts w:ascii="ＭＳ 明朝" w:eastAsia="ＭＳ 明朝" w:hAnsi="ＭＳ 明朝" w:cs="ＭＳ 明朝" w:hint="eastAsia"/>
              <w:color w:val="000000"/>
            </w:rPr>
            <w:t>同</w:t>
          </w:r>
        </w:sdtContent>
      </w:sdt>
      <w:r w:rsidRPr="00493107">
        <w:rPr>
          <w:rFonts w:ascii="ＭＳ 明朝" w:eastAsia="ＭＳ 明朝" w:hAnsi="ＭＳ 明朝" w:cs="ＭＳ 明朝"/>
          <w:color w:val="000000"/>
        </w:rPr>
        <w:t>法が適用される取引では、契約内容の明確化を図り、契約関係上の</w:t>
      </w:r>
      <w:proofErr w:type="gramStart"/>
      <w:r w:rsidRPr="00493107">
        <w:rPr>
          <w:rFonts w:ascii="ＭＳ 明朝" w:eastAsia="ＭＳ 明朝" w:hAnsi="ＭＳ 明朝" w:cs="ＭＳ 明朝"/>
          <w:color w:val="000000"/>
        </w:rPr>
        <w:t>言った言わないと</w:t>
      </w:r>
      <w:proofErr w:type="gramEnd"/>
      <w:r w:rsidRPr="00493107">
        <w:rPr>
          <w:rFonts w:ascii="ＭＳ 明朝" w:eastAsia="ＭＳ 明朝" w:hAnsi="ＭＳ 明朝" w:cs="ＭＳ 明朝"/>
          <w:color w:val="000000"/>
        </w:rPr>
        <w:t xml:space="preserve">いったトラブルを未然に防止するため、当事者間で合意した契約内容を書面等の記録が残る形により明示することが求められます。 </w:t>
      </w:r>
    </w:p>
    <w:p w14:paraId="00000008" w14:textId="77777777" w:rsidR="00C4028D" w:rsidRDefault="00C4028D">
      <w:pPr>
        <w:widowControl/>
        <w:pBdr>
          <w:top w:val="nil"/>
          <w:left w:val="nil"/>
          <w:bottom w:val="nil"/>
          <w:right w:val="nil"/>
          <w:between w:val="nil"/>
        </w:pBdr>
        <w:spacing w:after="280"/>
        <w:ind w:left="440"/>
        <w:jc w:val="left"/>
        <w:rPr>
          <w:rFonts w:ascii="ＭＳ 明朝" w:eastAsia="ＭＳ 明朝" w:hAnsi="ＭＳ 明朝" w:cs="ＭＳ 明朝"/>
          <w:color w:val="000000"/>
        </w:rPr>
      </w:pPr>
    </w:p>
    <w:tbl>
      <w:tblPr>
        <w:tblStyle w:val="af7"/>
        <w:tblW w:w="858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3"/>
        <w:gridCol w:w="4331"/>
      </w:tblGrid>
      <w:tr w:rsidR="00C4028D" w14:paraId="7BC523D7" w14:textId="77777777">
        <w:tc>
          <w:tcPr>
            <w:tcW w:w="4253" w:type="dxa"/>
          </w:tcPr>
          <w:p w14:paraId="00000009" w14:textId="77777777" w:rsidR="00C4028D" w:rsidRDefault="00000000">
            <w:pPr>
              <w:widowControl/>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ひな型（案）</w:t>
            </w:r>
          </w:p>
        </w:tc>
        <w:tc>
          <w:tcPr>
            <w:tcW w:w="4331" w:type="dxa"/>
          </w:tcPr>
          <w:p w14:paraId="0000000A" w14:textId="77777777" w:rsidR="00C4028D" w:rsidRDefault="00000000">
            <w:pPr>
              <w:widowControl/>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コメント（解説骨子）</w:t>
            </w:r>
          </w:p>
        </w:tc>
      </w:tr>
      <w:tr w:rsidR="00C4028D" w14:paraId="54FCD9BA" w14:textId="77777777">
        <w:tc>
          <w:tcPr>
            <w:tcW w:w="4253" w:type="dxa"/>
          </w:tcPr>
          <w:p w14:paraId="0000000B" w14:textId="77777777" w:rsidR="00C4028D" w:rsidRDefault="00000000">
            <w:pPr>
              <w:widowControl/>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以下「発注者」という。）と●●●●（芸名●●●●。以下「出演者」という。）とは、発注者の出演者に対する映画出演に関する業務の委託に関し、次のとおり契約（以下「本契約」という。）を締結する。</w:t>
            </w:r>
          </w:p>
          <w:p w14:paraId="0000000C" w14:textId="77777777" w:rsidR="00C4028D" w:rsidRDefault="00C4028D">
            <w:pPr>
              <w:widowControl/>
              <w:pBdr>
                <w:top w:val="nil"/>
                <w:left w:val="nil"/>
                <w:bottom w:val="nil"/>
                <w:right w:val="nil"/>
                <w:between w:val="nil"/>
              </w:pBdr>
              <w:jc w:val="left"/>
              <w:rPr>
                <w:rFonts w:ascii="ＭＳ 明朝" w:eastAsia="ＭＳ 明朝" w:hAnsi="ＭＳ 明朝" w:cs="ＭＳ 明朝"/>
                <w:color w:val="000000"/>
              </w:rPr>
            </w:pPr>
          </w:p>
        </w:tc>
        <w:tc>
          <w:tcPr>
            <w:tcW w:w="4331" w:type="dxa"/>
          </w:tcPr>
          <w:p w14:paraId="0000000D" w14:textId="77777777" w:rsidR="00C4028D" w:rsidRDefault="00C4028D">
            <w:pPr>
              <w:widowControl/>
              <w:pBdr>
                <w:top w:val="nil"/>
                <w:left w:val="nil"/>
                <w:bottom w:val="nil"/>
                <w:right w:val="nil"/>
                <w:between w:val="nil"/>
              </w:pBdr>
              <w:jc w:val="left"/>
              <w:rPr>
                <w:rFonts w:ascii="ＭＳ 明朝" w:eastAsia="ＭＳ 明朝" w:hAnsi="ＭＳ 明朝" w:cs="ＭＳ 明朝"/>
                <w:color w:val="000000"/>
              </w:rPr>
            </w:pPr>
          </w:p>
        </w:tc>
      </w:tr>
      <w:tr w:rsidR="00C4028D" w14:paraId="7AF55176" w14:textId="77777777">
        <w:tc>
          <w:tcPr>
            <w:tcW w:w="4253" w:type="dxa"/>
          </w:tcPr>
          <w:p w14:paraId="0000000E" w14:textId="77777777" w:rsidR="00C4028D" w:rsidRDefault="00000000">
            <w:pPr>
              <w:widowControl/>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第１条（業務内容）</w:t>
            </w:r>
          </w:p>
          <w:p w14:paraId="0000000F" w14:textId="77777777" w:rsidR="00C4028D" w:rsidRDefault="00000000">
            <w:pPr>
              <w:widowControl/>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発注者は、出演者に対し、</w:t>
            </w:r>
            <w:sdt>
              <w:sdtPr>
                <w:tag w:val="goog_rdk_15"/>
                <w:id w:val="108243372"/>
              </w:sdtPr>
              <w:sdtContent/>
            </w:sdt>
            <w:r>
              <w:rPr>
                <w:rFonts w:ascii="ＭＳ 明朝" w:eastAsia="ＭＳ 明朝" w:hAnsi="ＭＳ 明朝" w:cs="ＭＳ 明朝"/>
                <w:color w:val="000000"/>
              </w:rPr>
              <w:t>次の【映像作品 / 映画】（以下「本作品」という。）の出演およびこれに付随する業務全般（以下「本業務」という。）を委託する。</w:t>
            </w:r>
          </w:p>
          <w:p w14:paraId="00000010" w14:textId="77777777" w:rsidR="00C4028D" w:rsidRDefault="00000000">
            <w:pPr>
              <w:widowControl/>
              <w:numPr>
                <w:ilvl w:val="0"/>
                <w:numId w:val="2"/>
              </w:num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作品名（映画名、</w:t>
            </w:r>
            <w:sdt>
              <w:sdtPr>
                <w:tag w:val="goog_rdk_16"/>
                <w:id w:val="-1649659398"/>
              </w:sdtPr>
              <w:sdtContent/>
            </w:sdt>
            <w:r>
              <w:rPr>
                <w:rFonts w:ascii="ＭＳ 明朝" w:eastAsia="ＭＳ 明朝" w:hAnsi="ＭＳ 明朝" w:cs="ＭＳ 明朝"/>
                <w:color w:val="000000"/>
              </w:rPr>
              <w:t>番組名等</w:t>
            </w:r>
            <w:sdt>
              <w:sdtPr>
                <w:tag w:val="goog_rdk_17"/>
                <w:id w:val="1509869531"/>
              </w:sdtPr>
              <w:sdtContent/>
            </w:sdt>
            <w:r>
              <w:rPr>
                <w:rFonts w:ascii="ＭＳ 明朝" w:eastAsia="ＭＳ 明朝" w:hAnsi="ＭＳ 明朝" w:cs="ＭＳ 明朝"/>
                <w:color w:val="000000"/>
              </w:rPr>
              <w:t>）：　　　　　（仮題）</w:t>
            </w:r>
          </w:p>
          <w:p w14:paraId="00000011" w14:textId="77777777" w:rsidR="00C4028D" w:rsidRDefault="00000000">
            <w:pPr>
              <w:widowControl/>
              <w:numPr>
                <w:ilvl w:val="0"/>
                <w:numId w:val="2"/>
              </w:num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監督：</w:t>
            </w:r>
          </w:p>
          <w:p w14:paraId="00000012" w14:textId="77777777" w:rsidR="00C4028D" w:rsidRDefault="00000000">
            <w:pPr>
              <w:widowControl/>
              <w:numPr>
                <w:ilvl w:val="0"/>
                <w:numId w:val="2"/>
              </w:num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放映媒体：</w:t>
            </w:r>
            <w:r>
              <w:rPr>
                <w:rFonts w:ascii="ＭＳ 明朝" w:eastAsia="ＭＳ 明朝" w:hAnsi="ＭＳ 明朝" w:cs="ＭＳ 明朝"/>
                <w:color w:val="000000"/>
                <w:sz w:val="21"/>
                <w:szCs w:val="21"/>
              </w:rPr>
              <w:t>【国内映画館 / 海外映画館 / 配信プラットフォーム / 国内映画祭 / 海外映画祭 / 国内テレビ放映 / 海外テレビ放映 / DVD・Blu-rayセルなど】</w:t>
            </w:r>
          </w:p>
          <w:p w14:paraId="00000013" w14:textId="77777777" w:rsidR="00C4028D" w:rsidRDefault="00000000">
            <w:pPr>
              <w:widowControl/>
              <w:numPr>
                <w:ilvl w:val="0"/>
                <w:numId w:val="2"/>
              </w:numPr>
              <w:pBdr>
                <w:top w:val="nil"/>
                <w:left w:val="nil"/>
                <w:bottom w:val="nil"/>
                <w:right w:val="nil"/>
                <w:between w:val="nil"/>
              </w:pBdr>
              <w:jc w:val="left"/>
              <w:rPr>
                <w:rFonts w:ascii="ＭＳ 明朝" w:eastAsia="ＭＳ 明朝" w:hAnsi="ＭＳ 明朝" w:cs="ＭＳ 明朝"/>
                <w:color w:val="000000"/>
              </w:rPr>
            </w:pPr>
            <w:sdt>
              <w:sdtPr>
                <w:tag w:val="goog_rdk_18"/>
                <w:id w:val="114794242"/>
              </w:sdtPr>
              <w:sdtContent/>
            </w:sdt>
            <w:r>
              <w:rPr>
                <w:rFonts w:ascii="ＭＳ 明朝" w:eastAsia="ＭＳ 明朝" w:hAnsi="ＭＳ 明朝" w:cs="ＭＳ 明朝"/>
                <w:color w:val="000000"/>
              </w:rPr>
              <w:t>公開日：●●年●月●日</w:t>
            </w:r>
          </w:p>
          <w:p w14:paraId="00000014" w14:textId="089BADCC" w:rsidR="00C4028D" w:rsidRDefault="00000000">
            <w:pPr>
              <w:widowControl/>
              <w:numPr>
                <w:ilvl w:val="0"/>
                <w:numId w:val="2"/>
              </w:numPr>
              <w:pBdr>
                <w:top w:val="nil"/>
                <w:left w:val="nil"/>
                <w:bottom w:val="nil"/>
                <w:right w:val="nil"/>
                <w:between w:val="nil"/>
              </w:pBdr>
              <w:jc w:val="left"/>
              <w:rPr>
                <w:rFonts w:ascii="ＭＳ 明朝" w:eastAsia="ＭＳ 明朝" w:hAnsi="ＭＳ 明朝" w:cs="ＭＳ 明朝"/>
                <w:color w:val="000000"/>
              </w:rPr>
            </w:pPr>
            <w:sdt>
              <w:sdtPr>
                <w:tag w:val="goog_rdk_20"/>
                <w:id w:val="1449662759"/>
              </w:sdtPr>
              <w:sdtContent>
                <w:r>
                  <w:rPr>
                    <w:rFonts w:ascii="ＭＳ 明朝" w:eastAsia="ＭＳ 明朝" w:hAnsi="ＭＳ 明朝" w:cs="ＭＳ 明朝"/>
                    <w:color w:val="000000"/>
                  </w:rPr>
                  <w:t>稼働</w:t>
                </w:r>
              </w:sdtContent>
            </w:sdt>
            <w:r>
              <w:rPr>
                <w:rFonts w:ascii="ＭＳ 明朝" w:eastAsia="ＭＳ 明朝" w:hAnsi="ＭＳ 明朝" w:cs="ＭＳ 明朝"/>
                <w:color w:val="000000"/>
              </w:rPr>
              <w:t>期間：</w:t>
            </w:r>
            <w:sdt>
              <w:sdtPr>
                <w:tag w:val="goog_rdk_22"/>
                <w:id w:val="-232387685"/>
              </w:sdtPr>
              <w:sdtContent>
                <w:r>
                  <w:rPr>
                    <w:rFonts w:ascii="ＭＳ 明朝" w:eastAsia="ＭＳ 明朝" w:hAnsi="ＭＳ 明朝" w:cs="ＭＳ 明朝"/>
                    <w:color w:val="000000"/>
                  </w:rPr>
                  <w:t>撮影期間</w:t>
                </w:r>
              </w:sdtContent>
            </w:sdt>
            <w:r>
              <w:rPr>
                <w:rFonts w:ascii="ＭＳ 明朝" w:eastAsia="ＭＳ 明朝" w:hAnsi="ＭＳ 明朝" w:cs="ＭＳ 明朝"/>
                <w:color w:val="000000"/>
              </w:rPr>
              <w:t>●●年●月●日から●●年●月●日</w:t>
            </w:r>
            <w:sdt>
              <w:sdtPr>
                <w:tag w:val="goog_rdk_23"/>
                <w:id w:val="-1962106783"/>
                <w:showingPlcHdr/>
              </w:sdtPr>
              <w:sdtContent>
                <w:r w:rsidR="0032293A">
                  <w:t xml:space="preserve">     </w:t>
                </w:r>
              </w:sdtContent>
            </w:sdt>
            <w:sdt>
              <w:sdtPr>
                <w:tag w:val="goog_rdk_24"/>
                <w:id w:val="1833182028"/>
              </w:sdtPr>
              <w:sdtContent>
                <w:r>
                  <w:rPr>
                    <w:rFonts w:ascii="ＭＳ 明朝" w:eastAsia="ＭＳ 明朝" w:hAnsi="ＭＳ 明朝" w:cs="ＭＳ 明朝"/>
                    <w:color w:val="000000"/>
                  </w:rPr>
                  <w:t>のうち、●日間</w:t>
                </w:r>
                <w:sdt>
                  <w:sdtPr>
                    <w:tag w:val="goog_rdk_25"/>
                    <w:id w:val="42790984"/>
                    <w:showingPlcHdr/>
                  </w:sdtPr>
                  <w:sdtContent>
                    <w:r w:rsidR="0032293A">
                      <w:t xml:space="preserve">     </w:t>
                    </w:r>
                  </w:sdtContent>
                </w:sdt>
              </w:sdtContent>
            </w:sdt>
          </w:p>
          <w:p w14:paraId="00000015" w14:textId="77777777" w:rsidR="00C4028D" w:rsidRDefault="00000000">
            <w:pPr>
              <w:widowControl/>
              <w:numPr>
                <w:ilvl w:val="0"/>
                <w:numId w:val="2"/>
              </w:num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撮影場所：</w:t>
            </w:r>
          </w:p>
          <w:p w14:paraId="00000016" w14:textId="77777777" w:rsidR="00C4028D" w:rsidRDefault="00000000">
            <w:pPr>
              <w:widowControl/>
              <w:numPr>
                <w:ilvl w:val="0"/>
                <w:numId w:val="2"/>
              </w:numPr>
              <w:pBdr>
                <w:top w:val="nil"/>
                <w:left w:val="nil"/>
                <w:bottom w:val="nil"/>
                <w:right w:val="nil"/>
                <w:between w:val="nil"/>
              </w:pBdr>
              <w:jc w:val="left"/>
              <w:rPr>
                <w:rFonts w:ascii="ＭＳ 明朝" w:eastAsia="ＭＳ 明朝" w:hAnsi="ＭＳ 明朝" w:cs="ＭＳ 明朝"/>
                <w:color w:val="000000"/>
              </w:rPr>
            </w:pPr>
            <w:sdt>
              <w:sdtPr>
                <w:tag w:val="goog_rdk_26"/>
                <w:id w:val="1755401926"/>
              </w:sdtPr>
              <w:sdtContent/>
            </w:sdt>
            <w:r>
              <w:rPr>
                <w:rFonts w:ascii="ＭＳ 明朝" w:eastAsia="ＭＳ 明朝" w:hAnsi="ＭＳ 明朝" w:cs="ＭＳ 明朝"/>
                <w:color w:val="000000"/>
              </w:rPr>
              <w:t>配役：</w:t>
            </w:r>
          </w:p>
          <w:p w14:paraId="00000017" w14:textId="77777777" w:rsidR="00C4028D" w:rsidRDefault="00000000">
            <w:pPr>
              <w:pBdr>
                <w:top w:val="nil"/>
                <w:left w:val="nil"/>
                <w:bottom w:val="nil"/>
                <w:right w:val="nil"/>
                <w:between w:val="nil"/>
              </w:pBdr>
              <w:ind w:left="21"/>
              <w:rPr>
                <w:rFonts w:ascii="ＭＳ 明朝" w:eastAsia="ＭＳ 明朝" w:hAnsi="ＭＳ 明朝" w:cs="ＭＳ 明朝"/>
                <w:color w:val="000000"/>
              </w:rPr>
            </w:pPr>
            <w:r>
              <w:rPr>
                <w:rFonts w:ascii="ＭＳ 明朝" w:eastAsia="ＭＳ 明朝" w:hAnsi="ＭＳ 明朝" w:cs="ＭＳ 明朝"/>
                <w:color w:val="000000"/>
              </w:rPr>
              <w:t>【上記事項につき未定又は予定の場合には、「未定」・「予定」と記載するとともに、「未定・予定の理</w:t>
            </w:r>
            <w:r>
              <w:rPr>
                <w:rFonts w:ascii="ＭＳ 明朝" w:eastAsia="ＭＳ 明朝" w:hAnsi="ＭＳ 明朝" w:cs="ＭＳ 明朝"/>
                <w:color w:val="000000"/>
              </w:rPr>
              <w:lastRenderedPageBreak/>
              <w:t xml:space="preserve">由」と「決定の時期」を記載。】 </w:t>
            </w:r>
          </w:p>
          <w:p w14:paraId="00000018" w14:textId="77777777" w:rsidR="00C4028D" w:rsidRDefault="00000000">
            <w:pPr>
              <w:widowControl/>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２．前項のうち「未定」「予定」の事項については、「決定の時期」記載のときまでに、発注者及び出演者が協議の上、決定し、発注者が出演者に対し書面等により通知するものとする。</w:t>
            </w:r>
          </w:p>
        </w:tc>
        <w:tc>
          <w:tcPr>
            <w:tcW w:w="4331" w:type="dxa"/>
          </w:tcPr>
          <w:p w14:paraId="00000019" w14:textId="77777777" w:rsidR="00C4028D" w:rsidRDefault="00000000">
            <w:pPr>
              <w:pBdr>
                <w:top w:val="nil"/>
                <w:left w:val="nil"/>
                <w:bottom w:val="nil"/>
                <w:right w:val="nil"/>
                <w:between w:val="nil"/>
              </w:pBdr>
              <w:ind w:left="34"/>
              <w:rPr>
                <w:rFonts w:ascii="ＭＳ 明朝" w:eastAsia="ＭＳ 明朝" w:hAnsi="ＭＳ 明朝" w:cs="ＭＳ 明朝"/>
                <w:color w:val="000000"/>
              </w:rPr>
            </w:pPr>
            <w:r>
              <w:rPr>
                <w:rFonts w:ascii="ＭＳ 明朝" w:eastAsia="ＭＳ 明朝" w:hAnsi="ＭＳ 明朝" w:cs="ＭＳ 明朝"/>
                <w:color w:val="000000"/>
              </w:rPr>
              <w:lastRenderedPageBreak/>
              <w:t>・ 業務内容は、発注者及び出演者がお互いに依頼内容を理解し、具体的に何をするのか</w:t>
            </w:r>
            <w:proofErr w:type="gramStart"/>
            <w:r>
              <w:rPr>
                <w:rFonts w:ascii="ＭＳ 明朝" w:eastAsia="ＭＳ 明朝" w:hAnsi="ＭＳ 明朝" w:cs="ＭＳ 明朝"/>
                <w:color w:val="000000"/>
              </w:rPr>
              <w:t>や</w:t>
            </w:r>
            <w:proofErr w:type="gramEnd"/>
            <w:r>
              <w:rPr>
                <w:rFonts w:ascii="ＭＳ 明朝" w:eastAsia="ＭＳ 明朝" w:hAnsi="ＭＳ 明朝" w:cs="ＭＳ 明朝"/>
                <w:color w:val="000000"/>
              </w:rPr>
              <w:t>業務に従事する期間等が明確になるようできる限り具体的に記載します。</w:t>
            </w:r>
          </w:p>
          <w:p w14:paraId="0000001A" w14:textId="77777777" w:rsidR="00C4028D" w:rsidRDefault="00000000">
            <w:pPr>
              <w:pBdr>
                <w:top w:val="nil"/>
                <w:left w:val="nil"/>
                <w:bottom w:val="nil"/>
                <w:right w:val="nil"/>
                <w:between w:val="nil"/>
              </w:pBdr>
              <w:ind w:left="34"/>
              <w:rPr>
                <w:rFonts w:ascii="ＭＳ 明朝" w:eastAsia="ＭＳ 明朝" w:hAnsi="ＭＳ 明朝" w:cs="ＭＳ 明朝"/>
                <w:color w:val="000000"/>
              </w:rPr>
            </w:pPr>
            <w:r>
              <w:rPr>
                <w:rFonts w:ascii="ＭＳ 明朝" w:eastAsia="ＭＳ 明朝" w:hAnsi="ＭＳ 明朝" w:cs="ＭＳ 明朝"/>
                <w:color w:val="000000"/>
              </w:rPr>
              <w:t xml:space="preserve">・ 契約書締結時において具体的な業務内容を明確にできないものがある場合には、その内容が明確にならない理 由や内容が明確になると見込まれる予定期日について契約書に記載し、明確にすることができる段階で、発注者と出演者が十分な協議をした上で、速やかに業務内容を明確にできるようにしておきます。 </w:t>
            </w:r>
          </w:p>
          <w:p w14:paraId="0000001B" w14:textId="77777777" w:rsidR="00C4028D" w:rsidRDefault="00C4028D">
            <w:pPr>
              <w:pBdr>
                <w:top w:val="nil"/>
                <w:left w:val="nil"/>
                <w:bottom w:val="nil"/>
                <w:right w:val="nil"/>
                <w:between w:val="nil"/>
              </w:pBdr>
              <w:ind w:left="34"/>
              <w:rPr>
                <w:rFonts w:ascii="ＭＳ 明朝" w:eastAsia="ＭＳ 明朝" w:hAnsi="ＭＳ 明朝" w:cs="ＭＳ 明朝"/>
                <w:color w:val="000000"/>
              </w:rPr>
            </w:pPr>
          </w:p>
          <w:p w14:paraId="0000001C" w14:textId="77777777" w:rsidR="00C4028D" w:rsidRDefault="00C4028D">
            <w:pPr>
              <w:widowControl/>
              <w:pBdr>
                <w:top w:val="nil"/>
                <w:left w:val="nil"/>
                <w:bottom w:val="nil"/>
                <w:right w:val="nil"/>
                <w:between w:val="nil"/>
              </w:pBdr>
              <w:jc w:val="left"/>
              <w:rPr>
                <w:rFonts w:ascii="ＭＳ 明朝" w:eastAsia="ＭＳ 明朝" w:hAnsi="ＭＳ 明朝" w:cs="ＭＳ 明朝"/>
                <w:color w:val="000000"/>
              </w:rPr>
            </w:pPr>
          </w:p>
          <w:p w14:paraId="0000001E" w14:textId="5B21BFC9" w:rsidR="00C4028D" w:rsidRDefault="00000000" w:rsidP="007230A6">
            <w:pPr>
              <w:widowControl/>
              <w:pBdr>
                <w:top w:val="nil"/>
                <w:left w:val="nil"/>
                <w:bottom w:val="nil"/>
                <w:right w:val="nil"/>
                <w:between w:val="nil"/>
              </w:pBdr>
              <w:jc w:val="left"/>
              <w:rPr>
                <w:rFonts w:ascii="ＭＳ 明朝" w:eastAsia="ＭＳ 明朝" w:hAnsi="ＭＳ 明朝" w:cs="ＭＳ 明朝"/>
                <w:color w:val="000000"/>
              </w:rPr>
            </w:pPr>
            <w:sdt>
              <w:sdtPr>
                <w:tag w:val="goog_rdk_27"/>
                <w:id w:val="1575851007"/>
              </w:sdtPr>
              <w:sdtContent/>
            </w:sdt>
          </w:p>
        </w:tc>
      </w:tr>
      <w:tr w:rsidR="00C4028D" w14:paraId="6597CBD7" w14:textId="77777777">
        <w:tc>
          <w:tcPr>
            <w:tcW w:w="4253" w:type="dxa"/>
          </w:tcPr>
          <w:p w14:paraId="0000001F" w14:textId="77777777" w:rsidR="00C4028D" w:rsidRDefault="00000000">
            <w:pPr>
              <w:widowControl/>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第２条（付随業務の取り扱い）</w:t>
            </w:r>
          </w:p>
          <w:p w14:paraId="00000020" w14:textId="77777777" w:rsidR="00C4028D" w:rsidRDefault="00000000">
            <w:pPr>
              <w:pBdr>
                <w:top w:val="nil"/>
                <w:left w:val="nil"/>
                <w:bottom w:val="nil"/>
                <w:right w:val="nil"/>
                <w:between w:val="nil"/>
              </w:pBdr>
              <w:ind w:left="29"/>
              <w:rPr>
                <w:rFonts w:ascii="ＭＳ 明朝" w:eastAsia="ＭＳ 明朝" w:hAnsi="ＭＳ 明朝" w:cs="ＭＳ 明朝"/>
                <w:color w:val="000000"/>
              </w:rPr>
            </w:pPr>
            <w:sdt>
              <w:sdtPr>
                <w:tag w:val="goog_rdk_28"/>
                <w:id w:val="1619340645"/>
              </w:sdtPr>
              <w:sdtContent/>
            </w:sdt>
            <w:sdt>
              <w:sdtPr>
                <w:tag w:val="goog_rdk_29"/>
                <w:id w:val="-579758276"/>
              </w:sdtPr>
              <w:sdtContent/>
            </w:sdt>
            <w:sdt>
              <w:sdtPr>
                <w:tag w:val="goog_rdk_30"/>
                <w:id w:val="800658388"/>
              </w:sdtPr>
              <w:sdtContent/>
            </w:sdt>
            <w:r>
              <w:rPr>
                <w:rFonts w:ascii="ＭＳ 明朝" w:eastAsia="ＭＳ 明朝" w:hAnsi="ＭＳ 明朝" w:cs="ＭＳ 明朝"/>
                <w:color w:val="000000"/>
              </w:rPr>
              <w:t>本業務に含まれる付随業務として発注者が出演者に対し依頼する業務は、以下のとおりと</w:t>
            </w:r>
            <w:sdt>
              <w:sdtPr>
                <w:tag w:val="goog_rdk_31"/>
                <w:id w:val="77107551"/>
              </w:sdtPr>
              <w:sdtContent/>
            </w:sdt>
            <w:r>
              <w:rPr>
                <w:rFonts w:ascii="ＭＳ 明朝" w:eastAsia="ＭＳ 明朝" w:hAnsi="ＭＳ 明朝" w:cs="ＭＳ 明朝"/>
                <w:color w:val="000000"/>
              </w:rPr>
              <w:t>する。</w:t>
            </w:r>
          </w:p>
          <w:p w14:paraId="00000021" w14:textId="5B27A6DB" w:rsidR="00C4028D" w:rsidRDefault="00000000">
            <w:pPr>
              <w:ind w:left="206" w:hanging="206"/>
              <w:rPr>
                <w:rFonts w:ascii="ＭＳ 明朝" w:eastAsia="ＭＳ 明朝" w:hAnsi="ＭＳ 明朝" w:cs="ＭＳ 明朝"/>
              </w:rPr>
            </w:pPr>
            <w:r>
              <w:rPr>
                <w:rFonts w:ascii="ＭＳ 明朝" w:eastAsia="ＭＳ 明朝" w:hAnsi="ＭＳ 明朝" w:cs="ＭＳ 明朝"/>
              </w:rPr>
              <w:t>※表は省略。</w:t>
            </w:r>
            <w:r w:rsidR="00493107">
              <w:rPr>
                <w:rFonts w:ascii="ＭＳ 明朝" w:eastAsia="ＭＳ 明朝" w:hAnsi="ＭＳ 明朝" w:cs="ＭＳ 明朝" w:hint="eastAsia"/>
              </w:rPr>
              <w:t>俳優出演契約に関する</w:t>
            </w:r>
            <w:r>
              <w:rPr>
                <w:rFonts w:ascii="ＭＳ 明朝" w:eastAsia="ＭＳ 明朝" w:hAnsi="ＭＳ 明朝" w:cs="ＭＳ 明朝"/>
              </w:rPr>
              <w:t>契約</w:t>
            </w:r>
            <w:r w:rsidR="00493107">
              <w:rPr>
                <w:rFonts w:ascii="ＭＳ 明朝" w:eastAsia="ＭＳ 明朝" w:hAnsi="ＭＳ 明朝" w:cs="ＭＳ 明朝" w:hint="eastAsia"/>
              </w:rPr>
              <w:t>書</w:t>
            </w:r>
            <w:r>
              <w:rPr>
                <w:rFonts w:ascii="ＭＳ 明朝" w:eastAsia="ＭＳ 明朝" w:hAnsi="ＭＳ 明朝" w:cs="ＭＳ 明朝"/>
              </w:rPr>
              <w:t>ひな型例（解説なし）をご参照ください。</w:t>
            </w:r>
          </w:p>
          <w:p w14:paraId="00000022" w14:textId="77777777" w:rsidR="00C4028D" w:rsidRDefault="00C4028D">
            <w:pPr>
              <w:pBdr>
                <w:top w:val="nil"/>
                <w:left w:val="nil"/>
                <w:bottom w:val="nil"/>
                <w:right w:val="nil"/>
                <w:between w:val="nil"/>
              </w:pBdr>
              <w:ind w:left="29"/>
              <w:rPr>
                <w:rFonts w:ascii="ＭＳ 明朝" w:eastAsia="ＭＳ 明朝" w:hAnsi="ＭＳ 明朝" w:cs="ＭＳ 明朝"/>
                <w:color w:val="000000"/>
              </w:rPr>
            </w:pPr>
          </w:p>
        </w:tc>
        <w:tc>
          <w:tcPr>
            <w:tcW w:w="4331" w:type="dxa"/>
          </w:tcPr>
          <w:p w14:paraId="00000023" w14:textId="77777777" w:rsidR="00C4028D" w:rsidRDefault="00000000">
            <w:pPr>
              <w:pBdr>
                <w:top w:val="nil"/>
                <w:left w:val="nil"/>
                <w:bottom w:val="nil"/>
                <w:right w:val="nil"/>
                <w:between w:val="nil"/>
              </w:pBdr>
              <w:ind w:left="34"/>
              <w:rPr>
                <w:rFonts w:ascii="ＭＳ 明朝" w:eastAsia="ＭＳ 明朝" w:hAnsi="ＭＳ 明朝" w:cs="ＭＳ 明朝"/>
                <w:color w:val="000000"/>
              </w:rPr>
            </w:pPr>
            <w:r>
              <w:rPr>
                <w:rFonts w:ascii="ＭＳ 明朝" w:eastAsia="ＭＳ 明朝" w:hAnsi="ＭＳ 明朝" w:cs="ＭＳ 明朝"/>
                <w:color w:val="000000"/>
              </w:rPr>
              <w:t xml:space="preserve">・ 本条は、映画撮影において、撮影そのもの以外の業務が必要となることに鑑み、追加したものです。客観的にみて、出演者が委託を受けた本業務に付随・関連する業務であるとしても、制作会社から依頼される業務の内容が、支払われる対価に相応しいものでない場合には、出演者は当該業務を断ることができることを定めています。また、当該業務を実施するとしても、 別途の追加報酬が必要となる場合を想定して、第５条でその額を定めるものとしています。 </w:t>
            </w:r>
          </w:p>
        </w:tc>
      </w:tr>
      <w:tr w:rsidR="00C4028D" w14:paraId="0B73E22E" w14:textId="77777777">
        <w:tc>
          <w:tcPr>
            <w:tcW w:w="4253" w:type="dxa"/>
          </w:tcPr>
          <w:p w14:paraId="00000024" w14:textId="77777777" w:rsidR="00C4028D" w:rsidRDefault="00000000">
            <w:pPr>
              <w:widowControl/>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第３条（業務の追加）</w:t>
            </w:r>
          </w:p>
          <w:p w14:paraId="00000025" w14:textId="77777777" w:rsidR="00C4028D" w:rsidRDefault="00000000">
            <w:pPr>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cs="ＭＳ 明朝"/>
                <w:color w:val="000000"/>
              </w:rPr>
              <w:t xml:space="preserve">発注者が出演者に対し、本業務に関連して追加業務を依頼したときは、発注者及び出演者にて追加業務の内容や追加の報酬等について協議の上、出演者がその諾否を決定する。 </w:t>
            </w:r>
          </w:p>
        </w:tc>
        <w:tc>
          <w:tcPr>
            <w:tcW w:w="4331" w:type="dxa"/>
          </w:tcPr>
          <w:p w14:paraId="00000026" w14:textId="757F3BCF" w:rsidR="00C4028D" w:rsidRDefault="00000000">
            <w:pPr>
              <w:rPr>
                <w:rFonts w:ascii="ＭＳ 明朝" w:eastAsia="ＭＳ 明朝" w:hAnsi="ＭＳ 明朝" w:cs="ＭＳ 明朝"/>
              </w:rPr>
            </w:pPr>
            <w:r>
              <w:rPr>
                <w:rFonts w:ascii="ＭＳ 明朝" w:eastAsia="ＭＳ 明朝" w:hAnsi="ＭＳ 明朝" w:cs="ＭＳ 明朝"/>
              </w:rPr>
              <w:t>・ 本条は、業務内容の追加が依頼された場合、出演者にその諾否の決定権があることを定めたものです。当該追加業務を引き受ける場合も、それに伴う追加報酬の支払の要否や報酬の額について</w:t>
            </w:r>
            <w:r w:rsidR="000402DE">
              <w:rPr>
                <w:rFonts w:ascii="ＭＳ 明朝" w:eastAsia="ＭＳ 明朝" w:hAnsi="ＭＳ 明朝" w:cs="ＭＳ 明朝" w:hint="eastAsia"/>
              </w:rPr>
              <w:t>、発注者</w:t>
            </w:r>
            <w:r>
              <w:rPr>
                <w:rFonts w:ascii="ＭＳ 明朝" w:eastAsia="ＭＳ 明朝" w:hAnsi="ＭＳ 明朝" w:cs="ＭＳ 明朝"/>
              </w:rPr>
              <w:t xml:space="preserve">と出演者で協議の上で定めるものとしています。 </w:t>
            </w:r>
          </w:p>
        </w:tc>
      </w:tr>
      <w:tr w:rsidR="00C4028D" w14:paraId="77B8C7D6" w14:textId="77777777">
        <w:tc>
          <w:tcPr>
            <w:tcW w:w="4253" w:type="dxa"/>
          </w:tcPr>
          <w:p w14:paraId="00000027" w14:textId="77777777" w:rsidR="00C4028D" w:rsidRDefault="00000000">
            <w:pPr>
              <w:widowControl/>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第４条（業務内容の変更）</w:t>
            </w:r>
          </w:p>
          <w:p w14:paraId="00000028" w14:textId="341C09E5" w:rsidR="00C4028D" w:rsidRDefault="00000000">
            <w:pPr>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cs="ＭＳ 明朝"/>
                <w:color w:val="000000"/>
              </w:rPr>
              <w:t xml:space="preserve">1 発注者は、本業務の内容を変更する事由が生じた場合は、発注者と出演者において協議し、合意の上、変更することができるものとし、変更された内容は、発注者が出演者に対し、書面等により通知するものとする。 </w:t>
            </w:r>
          </w:p>
          <w:p w14:paraId="00000029" w14:textId="77777777" w:rsidR="00C4028D" w:rsidRDefault="00000000">
            <w:pPr>
              <w:rPr>
                <w:rFonts w:ascii="ＭＳ 明朝" w:eastAsia="ＭＳ 明朝" w:hAnsi="ＭＳ 明朝" w:cs="ＭＳ 明朝"/>
              </w:rPr>
            </w:pPr>
            <w:r>
              <w:rPr>
                <w:rFonts w:ascii="ＭＳ 明朝" w:eastAsia="ＭＳ 明朝" w:hAnsi="ＭＳ 明朝" w:cs="ＭＳ 明朝"/>
              </w:rPr>
              <w:t xml:space="preserve">2 発注者と出演者は、前項の変更による出演者の負担の増減等を十分に勘案・協議し、必要に応じて次条で定める報酬額を見直すものとする。 </w:t>
            </w:r>
          </w:p>
        </w:tc>
        <w:tc>
          <w:tcPr>
            <w:tcW w:w="4331" w:type="dxa"/>
          </w:tcPr>
          <w:p w14:paraId="0000002A" w14:textId="32B463AB" w:rsidR="00C4028D" w:rsidRDefault="00000000">
            <w:pPr>
              <w:rPr>
                <w:rFonts w:ascii="ＭＳ 明朝" w:eastAsia="ＭＳ 明朝" w:hAnsi="ＭＳ 明朝" w:cs="ＭＳ 明朝"/>
              </w:rPr>
            </w:pPr>
            <w:r>
              <w:rPr>
                <w:rFonts w:ascii="ＭＳ 明朝" w:eastAsia="ＭＳ 明朝" w:hAnsi="ＭＳ 明朝" w:cs="ＭＳ 明朝"/>
              </w:rPr>
              <w:t>・ 作品を作り上げていく中で、業務内容を変更する必要が生じることも想定されます。業務内容の変更が生じた場合には、発注者と</w:t>
            </w:r>
            <w:r w:rsidR="000402DE">
              <w:rPr>
                <w:rFonts w:ascii="ＭＳ 明朝" w:eastAsia="ＭＳ 明朝" w:hAnsi="ＭＳ 明朝" w:cs="ＭＳ 明朝" w:hint="eastAsia"/>
              </w:rPr>
              <w:t>出演者</w:t>
            </w:r>
            <w:r>
              <w:rPr>
                <w:rFonts w:ascii="ＭＳ 明朝" w:eastAsia="ＭＳ 明朝" w:hAnsi="ＭＳ 明朝" w:cs="ＭＳ 明朝"/>
              </w:rPr>
              <w:t>が協議し、合意した変更内容について発注者が書面等により通知する必要があります(第1項)。</w:t>
            </w:r>
          </w:p>
          <w:p w14:paraId="0000002B" w14:textId="77777777" w:rsidR="00C4028D" w:rsidRDefault="00000000">
            <w:pPr>
              <w:rPr>
                <w:rFonts w:ascii="ＭＳ 明朝" w:eastAsia="ＭＳ 明朝" w:hAnsi="ＭＳ 明朝" w:cs="ＭＳ 明朝"/>
              </w:rPr>
            </w:pPr>
            <w:r>
              <w:rPr>
                <w:rFonts w:ascii="ＭＳ 明朝" w:eastAsia="ＭＳ 明朝" w:hAnsi="ＭＳ 明朝" w:cs="ＭＳ 明朝"/>
              </w:rPr>
              <w:t xml:space="preserve">・ また、業務内容の変更により、出演者に追加的な負担が生じる場合には、報酬額についても、発注者と出演者が十分に協議をして、見直す必要があります(第2 項)。 </w:t>
            </w:r>
          </w:p>
          <w:p w14:paraId="0000002C" w14:textId="55EAE1FE" w:rsidR="00C4028D" w:rsidRDefault="00000000">
            <w:pPr>
              <w:rPr>
                <w:rFonts w:ascii="ＭＳ 明朝" w:eastAsia="ＭＳ 明朝" w:hAnsi="ＭＳ 明朝" w:cs="ＭＳ 明朝"/>
              </w:rPr>
            </w:pPr>
            <w:r>
              <w:rPr>
                <w:rFonts w:ascii="ＭＳ 明朝" w:eastAsia="ＭＳ 明朝" w:hAnsi="ＭＳ 明朝" w:cs="ＭＳ 明朝"/>
              </w:rPr>
              <w:t>・ 業務委託の期間が</w:t>
            </w:r>
            <w:r w:rsidR="00B96109" w:rsidRPr="00C24E2F">
              <w:rPr>
                <w:rFonts w:ascii="ＭＳ 明朝" w:eastAsia="ＭＳ 明朝" w:hAnsi="ＭＳ 明朝" w:cs="ＭＳ 明朝" w:hint="eastAsia"/>
              </w:rPr>
              <w:t>一定期間を超える</w:t>
            </w:r>
            <w:r>
              <w:rPr>
                <w:rFonts w:ascii="ＭＳ 明朝" w:eastAsia="ＭＳ 明朝" w:hAnsi="ＭＳ 明朝" w:cs="ＭＳ 明朝"/>
              </w:rPr>
              <w:t>場合、出演者の責めに帰すべき理由がないのに、発注者が、</w:t>
            </w:r>
            <w:r w:rsidR="006430EE">
              <w:rPr>
                <w:rFonts w:ascii="ＭＳ 明朝" w:eastAsia="ＭＳ 明朝" w:hAnsi="ＭＳ 明朝" w:cs="ＭＳ 明朝"/>
              </w:rPr>
              <w:t>出演者の責め</w:t>
            </w:r>
            <w:r w:rsidR="006430EE">
              <w:rPr>
                <w:rFonts w:ascii="ＭＳ 明朝" w:eastAsia="ＭＳ 明朝" w:hAnsi="ＭＳ 明朝" w:cs="ＭＳ 明朝"/>
              </w:rPr>
              <w:lastRenderedPageBreak/>
              <w:t xml:space="preserve">に帰すべき理由がないのに、発注者が、出演者の業務内容を変更することによって、出演者の利益を不当に害することは、フリーランス・事業者間取引適正化等法(5条2項2号) </w:t>
            </w:r>
            <w:r w:rsidR="00B96109" w:rsidRPr="00016C6C">
              <w:rPr>
                <w:rFonts w:ascii="ＭＳ 明朝" w:eastAsia="ＭＳ 明朝" w:hAnsi="ＭＳ 明朝" w:cs="ＭＳ 明朝" w:hint="eastAsia"/>
              </w:rPr>
              <w:t>違反</w:t>
            </w:r>
            <w:r w:rsidRPr="00C24E2F">
              <w:rPr>
                <w:rFonts w:ascii="ＭＳ 明朝" w:eastAsia="ＭＳ 明朝" w:hAnsi="ＭＳ 明朝" w:cs="ＭＳ 明朝"/>
              </w:rPr>
              <w:t>となります。</w:t>
            </w:r>
          </w:p>
          <w:p w14:paraId="0000002D" w14:textId="77777777" w:rsidR="00C4028D" w:rsidRDefault="00C4028D">
            <w:pPr>
              <w:rPr>
                <w:rFonts w:ascii="ＭＳ 明朝" w:eastAsia="ＭＳ 明朝" w:hAnsi="ＭＳ 明朝" w:cs="ＭＳ 明朝"/>
              </w:rPr>
            </w:pPr>
          </w:p>
          <w:p w14:paraId="00000030" w14:textId="77777777" w:rsidR="00C4028D" w:rsidRDefault="00C4028D" w:rsidP="000D1AB8">
            <w:pPr>
              <w:rPr>
                <w:rFonts w:ascii="ＭＳ 明朝" w:eastAsia="ＭＳ 明朝" w:hAnsi="ＭＳ 明朝" w:cs="ＭＳ 明朝"/>
              </w:rPr>
            </w:pPr>
          </w:p>
        </w:tc>
      </w:tr>
      <w:tr w:rsidR="00C4028D" w14:paraId="33B1A515" w14:textId="77777777">
        <w:tc>
          <w:tcPr>
            <w:tcW w:w="4253" w:type="dxa"/>
          </w:tcPr>
          <w:p w14:paraId="00000031" w14:textId="77777777" w:rsidR="00C4028D" w:rsidRDefault="00000000">
            <w:pPr>
              <w:widowControl/>
              <w:pBdr>
                <w:top w:val="nil"/>
                <w:left w:val="nil"/>
                <w:bottom w:val="nil"/>
                <w:right w:val="nil"/>
                <w:between w:val="nil"/>
              </w:pBdr>
              <w:jc w:val="left"/>
              <w:rPr>
                <w:rFonts w:ascii="ＭＳ 明朝" w:eastAsia="ＭＳ 明朝" w:hAnsi="ＭＳ 明朝" w:cs="ＭＳ 明朝"/>
                <w:color w:val="000000"/>
              </w:rPr>
            </w:pPr>
            <w:sdt>
              <w:sdtPr>
                <w:tag w:val="goog_rdk_32"/>
                <w:id w:val="229515622"/>
              </w:sdtPr>
              <w:sdtContent/>
            </w:sdt>
            <w:r>
              <w:rPr>
                <w:rFonts w:ascii="ＭＳ 明朝" w:eastAsia="ＭＳ 明朝" w:hAnsi="ＭＳ 明朝" w:cs="ＭＳ 明朝"/>
                <w:color w:val="000000"/>
              </w:rPr>
              <w:t>第５条（報酬）</w:t>
            </w:r>
          </w:p>
          <w:p w14:paraId="509B6A33" w14:textId="2FA5AB67" w:rsidR="004A532B" w:rsidRDefault="00000000" w:rsidP="004A532B">
            <w:pPr>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cs="ＭＳ 明朝"/>
                <w:color w:val="000000"/>
              </w:rPr>
              <w:t>1 発注者は、出演者に対し、本業務の報酬として、【1日あたり/1週あたり/1か月あたり/ 一式】</w:t>
            </w:r>
            <w:sdt>
              <w:sdtPr>
                <w:tag w:val="goog_rdk_33"/>
                <w:id w:val="-347028701"/>
              </w:sdtPr>
              <w:sdtContent/>
            </w:sdt>
            <w:sdt>
              <w:sdtPr>
                <w:tag w:val="goog_rdk_34"/>
                <w:id w:val="1933701207"/>
              </w:sdtPr>
              <w:sdtContent/>
            </w:sdt>
            <w:r>
              <w:rPr>
                <w:rFonts w:ascii="ＭＳ 明朝" w:eastAsia="ＭＳ 明朝" w:hAnsi="ＭＳ 明朝" w:cs="ＭＳ 明朝"/>
                <w:color w:val="000000"/>
              </w:rPr>
              <w:t>金●円(消費税等別)を●年●月●日</w:t>
            </w:r>
            <w:r w:rsidR="001D77C3">
              <w:rPr>
                <w:rFonts w:ascii="ＭＳ 明朝" w:eastAsia="ＭＳ 明朝" w:hAnsi="ＭＳ 明朝" w:cs="ＭＳ 明朝" w:hint="eastAsia"/>
                <w:color w:val="000000"/>
              </w:rPr>
              <w:t>に</w:t>
            </w:r>
            <w:r>
              <w:rPr>
                <w:rFonts w:ascii="ＭＳ 明朝" w:eastAsia="ＭＳ 明朝" w:hAnsi="ＭＳ 明朝" w:cs="ＭＳ 明朝"/>
                <w:color w:val="000000"/>
              </w:rPr>
              <w:t>支払う。</w:t>
            </w:r>
          </w:p>
          <w:p w14:paraId="56ABB11D" w14:textId="77777777" w:rsidR="001D77C3" w:rsidRDefault="001D77C3" w:rsidP="004A532B">
            <w:pPr>
              <w:pBdr>
                <w:top w:val="nil"/>
                <w:left w:val="nil"/>
                <w:bottom w:val="nil"/>
                <w:right w:val="nil"/>
                <w:between w:val="nil"/>
              </w:pBdr>
              <w:rPr>
                <w:rFonts w:ascii="ＭＳ 明朝" w:eastAsia="ＭＳ 明朝" w:hAnsi="ＭＳ 明朝" w:cs="ＭＳ 明朝"/>
                <w:color w:val="000000"/>
              </w:rPr>
            </w:pPr>
          </w:p>
          <w:p w14:paraId="4CDAA091" w14:textId="1C24EEF5" w:rsidR="001D77C3" w:rsidRDefault="001D77C3" w:rsidP="004A532B">
            <w:pPr>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cs="ＭＳ 明朝" w:hint="eastAsia"/>
                <w:color w:val="000000"/>
              </w:rPr>
              <w:t>【※分割して支払う場合の記載</w:t>
            </w:r>
          </w:p>
          <w:p w14:paraId="1AF376D3" w14:textId="77777777" w:rsidR="00D669AF" w:rsidRDefault="004A532B">
            <w:pPr>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cs="ＭＳ 明朝"/>
                <w:color w:val="000000"/>
              </w:rPr>
              <w:t>①契約締結日の属する月の翌月末日：金●円</w:t>
            </w:r>
          </w:p>
          <w:p w14:paraId="0D88EB9B" w14:textId="77777777" w:rsidR="00D669AF" w:rsidRDefault="004A532B">
            <w:pPr>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cs="ＭＳ 明朝"/>
                <w:color w:val="000000"/>
              </w:rPr>
              <w:t>②撮影終了時の属する月の翌月末日：金●円</w:t>
            </w:r>
          </w:p>
          <w:p w14:paraId="0364214E" w14:textId="58C35241" w:rsidR="004A532B" w:rsidRDefault="004A532B">
            <w:pPr>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cs="ＭＳ 明朝"/>
                <w:color w:val="000000"/>
              </w:rPr>
              <w:t>③本業務の遂行が完了した月の翌月末日：残額金●円</w:t>
            </w:r>
            <w:r w:rsidR="001D77C3">
              <w:rPr>
                <w:rFonts w:ascii="ＭＳ 明朝" w:eastAsia="ＭＳ 明朝" w:hAnsi="ＭＳ 明朝" w:cs="ＭＳ 明朝" w:hint="eastAsia"/>
                <w:color w:val="000000"/>
              </w:rPr>
              <w:t>】</w:t>
            </w:r>
          </w:p>
          <w:p w14:paraId="4713B8F7" w14:textId="77777777" w:rsidR="004A532B" w:rsidRDefault="004A532B">
            <w:pPr>
              <w:pBdr>
                <w:top w:val="nil"/>
                <w:left w:val="nil"/>
                <w:bottom w:val="nil"/>
                <w:right w:val="nil"/>
                <w:between w:val="nil"/>
              </w:pBdr>
              <w:rPr>
                <w:rFonts w:ascii="ＭＳ 明朝" w:eastAsia="ＭＳ 明朝" w:hAnsi="ＭＳ 明朝" w:cs="ＭＳ 明朝"/>
                <w:color w:val="000000"/>
              </w:rPr>
            </w:pPr>
          </w:p>
          <w:p w14:paraId="00000034" w14:textId="77777777" w:rsidR="00C4028D" w:rsidRDefault="00000000">
            <w:pPr>
              <w:pBdr>
                <w:top w:val="nil"/>
                <w:left w:val="nil"/>
                <w:bottom w:val="nil"/>
                <w:right w:val="nil"/>
                <w:between w:val="nil"/>
              </w:pBdr>
              <w:rPr>
                <w:rFonts w:ascii="ＭＳ 明朝" w:eastAsia="ＭＳ 明朝" w:hAnsi="ＭＳ 明朝" w:cs="ＭＳ 明朝"/>
                <w:color w:val="000000"/>
              </w:rPr>
            </w:pPr>
            <w:sdt>
              <w:sdtPr>
                <w:tag w:val="goog_rdk_35"/>
                <w:id w:val="2092812748"/>
              </w:sdtPr>
              <w:sdtContent/>
            </w:sdt>
            <w:r>
              <w:rPr>
                <w:rFonts w:ascii="ＭＳ 明朝" w:eastAsia="ＭＳ 明朝" w:hAnsi="ＭＳ 明朝" w:cs="ＭＳ 明朝"/>
                <w:color w:val="000000"/>
              </w:rPr>
              <w:t>2 発注者は、出演者に対し、第２条記載の付随業務の報酬を、以下にしたがい支払う。</w:t>
            </w:r>
          </w:p>
          <w:p w14:paraId="00000035" w14:textId="0EA22F0C" w:rsidR="00C4028D" w:rsidRDefault="00000000">
            <w:pPr>
              <w:ind w:left="206" w:hanging="206"/>
              <w:rPr>
                <w:rFonts w:ascii="ＭＳ 明朝" w:eastAsia="ＭＳ 明朝" w:hAnsi="ＭＳ 明朝" w:cs="ＭＳ 明朝"/>
              </w:rPr>
            </w:pPr>
            <w:r>
              <w:rPr>
                <w:rFonts w:ascii="ＭＳ 明朝" w:eastAsia="ＭＳ 明朝" w:hAnsi="ＭＳ 明朝" w:cs="ＭＳ 明朝"/>
              </w:rPr>
              <w:t>※表は省略。</w:t>
            </w:r>
            <w:r w:rsidR="00493107">
              <w:rPr>
                <w:rFonts w:ascii="ＭＳ 明朝" w:eastAsia="ＭＳ 明朝" w:hAnsi="ＭＳ 明朝" w:cs="ＭＳ 明朝" w:hint="eastAsia"/>
              </w:rPr>
              <w:t>俳優出演に関する</w:t>
            </w:r>
            <w:r>
              <w:rPr>
                <w:rFonts w:ascii="ＭＳ 明朝" w:eastAsia="ＭＳ 明朝" w:hAnsi="ＭＳ 明朝" w:cs="ＭＳ 明朝"/>
              </w:rPr>
              <w:t>契約</w:t>
            </w:r>
            <w:r w:rsidR="00493107">
              <w:rPr>
                <w:rFonts w:ascii="ＭＳ 明朝" w:eastAsia="ＭＳ 明朝" w:hAnsi="ＭＳ 明朝" w:cs="ＭＳ 明朝" w:hint="eastAsia"/>
              </w:rPr>
              <w:t>書</w:t>
            </w:r>
            <w:r>
              <w:rPr>
                <w:rFonts w:ascii="ＭＳ 明朝" w:eastAsia="ＭＳ 明朝" w:hAnsi="ＭＳ 明朝" w:cs="ＭＳ 明朝"/>
              </w:rPr>
              <w:t>ひな型例（解説なし）をご参照ください。</w:t>
            </w:r>
          </w:p>
          <w:p w14:paraId="00000036" w14:textId="12C7DDCB" w:rsidR="00C4028D" w:rsidRDefault="00000000">
            <w:pPr>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cs="ＭＳ 明朝"/>
                <w:color w:val="000000"/>
              </w:rPr>
              <w:t>3 前項の対価は、本契約における</w:t>
            </w:r>
            <w:sdt>
              <w:sdtPr>
                <w:tag w:val="goog_rdk_36"/>
                <w:id w:val="-51322288"/>
              </w:sdtPr>
              <w:sdtContent>
                <w:r>
                  <w:rPr>
                    <w:rFonts w:ascii="ＭＳ 明朝" w:eastAsia="ＭＳ 明朝" w:hAnsi="ＭＳ 明朝" w:cs="ＭＳ 明朝"/>
                    <w:color w:val="000000"/>
                  </w:rPr>
                  <w:t>実演家権</w:t>
                </w:r>
              </w:sdtContent>
            </w:sdt>
            <w:sdt>
              <w:sdtPr>
                <w:tag w:val="goog_rdk_37"/>
                <w:id w:val="2045170927"/>
                <w:showingPlcHdr/>
              </w:sdtPr>
              <w:sdtContent>
                <w:r w:rsidR="0032293A">
                  <w:t xml:space="preserve">     </w:t>
                </w:r>
              </w:sdtContent>
            </w:sdt>
            <w:r>
              <w:rPr>
                <w:rFonts w:ascii="ＭＳ 明朝" w:eastAsia="ＭＳ 明朝" w:hAnsi="ＭＳ 明朝" w:cs="ＭＳ 明朝"/>
                <w:color w:val="000000"/>
              </w:rPr>
              <w:t>の取扱い(第2</w:t>
            </w:r>
            <w:sdt>
              <w:sdtPr>
                <w:tag w:val="goog_rdk_38"/>
                <w:id w:val="1062299152"/>
              </w:sdtPr>
              <w:sdtContent>
                <w:r>
                  <w:rPr>
                    <w:rFonts w:ascii="ＭＳ 明朝" w:eastAsia="ＭＳ 明朝" w:hAnsi="ＭＳ 明朝" w:cs="ＭＳ 明朝"/>
                    <w:color w:val="000000"/>
                  </w:rPr>
                  <w:t>4</w:t>
                </w:r>
              </w:sdtContent>
            </w:sdt>
            <w:sdt>
              <w:sdtPr>
                <w:tag w:val="goog_rdk_39"/>
                <w:id w:val="-763535942"/>
                <w:showingPlcHdr/>
              </w:sdtPr>
              <w:sdtContent>
                <w:r w:rsidR="0032293A">
                  <w:t xml:space="preserve">     </w:t>
                </w:r>
              </w:sdtContent>
            </w:sdt>
            <w:r>
              <w:rPr>
                <w:rFonts w:ascii="ＭＳ 明朝" w:eastAsia="ＭＳ 明朝" w:hAnsi="ＭＳ 明朝" w:cs="ＭＳ 明朝"/>
                <w:color w:val="000000"/>
              </w:rPr>
              <w:t xml:space="preserve">条)を反映したものとする。 </w:t>
            </w:r>
          </w:p>
          <w:p w14:paraId="00000037" w14:textId="77777777" w:rsidR="00C4028D" w:rsidRDefault="00C4028D">
            <w:pPr>
              <w:rPr>
                <w:rFonts w:ascii="ＭＳ 明朝" w:eastAsia="ＭＳ 明朝" w:hAnsi="ＭＳ 明朝" w:cs="ＭＳ 明朝"/>
              </w:rPr>
            </w:pPr>
          </w:p>
        </w:tc>
        <w:tc>
          <w:tcPr>
            <w:tcW w:w="4331" w:type="dxa"/>
          </w:tcPr>
          <w:p w14:paraId="00000038" w14:textId="1047C7CF" w:rsidR="00C4028D" w:rsidRDefault="00000000">
            <w:pPr>
              <w:rPr>
                <w:rFonts w:ascii="ＭＳ 明朝" w:eastAsia="ＭＳ 明朝" w:hAnsi="ＭＳ 明朝" w:cs="ＭＳ 明朝"/>
              </w:rPr>
            </w:pPr>
            <w:r>
              <w:rPr>
                <w:rFonts w:ascii="ＭＳ 明朝" w:eastAsia="ＭＳ 明朝" w:hAnsi="ＭＳ 明朝" w:cs="ＭＳ 明朝"/>
              </w:rPr>
              <w:t>・ 業務委託の期間が</w:t>
            </w:r>
            <w:r w:rsidR="0062109A">
              <w:rPr>
                <w:rFonts w:ascii="ＭＳ 明朝" w:eastAsia="ＭＳ 明朝" w:hAnsi="ＭＳ 明朝" w:cs="ＭＳ 明朝" w:hint="eastAsia"/>
              </w:rPr>
              <w:t>一定期間を超える場合</w:t>
            </w:r>
            <w:r>
              <w:rPr>
                <w:rFonts w:ascii="ＭＳ 明朝" w:eastAsia="ＭＳ 明朝" w:hAnsi="ＭＳ 明朝" w:cs="ＭＳ 明朝"/>
              </w:rPr>
              <w:t xml:space="preserve">、報酬額について、通常支払われる対価に対し著しく低い額を不当に 定めることは、フリーランス・事業者間取引適正化等法(5条1項4号)違反となります。報酬額は、業務内容、専門性、発生しうる著作権等の権利の内容等を十分に勘案した上で適正なものとなっているか、発注者と出演者が十分に協議して決定する必要があります。 </w:t>
            </w:r>
          </w:p>
          <w:p w14:paraId="00000039" w14:textId="77777777" w:rsidR="00C4028D" w:rsidRDefault="00000000">
            <w:pPr>
              <w:rPr>
                <w:rFonts w:ascii="ＭＳ 明朝" w:eastAsia="ＭＳ 明朝" w:hAnsi="ＭＳ 明朝" w:cs="ＭＳ 明朝"/>
              </w:rPr>
            </w:pPr>
            <w:r>
              <w:rPr>
                <w:rFonts w:ascii="ＭＳ 明朝" w:eastAsia="ＭＳ 明朝" w:hAnsi="ＭＳ 明朝" w:cs="ＭＳ 明朝"/>
              </w:rPr>
              <w:t>・ 労働者ではない出演者の報酬額には最低賃金法は適用されませんが、最低賃金の上昇率等は、報酬額の協議において一つの目安として参考となるでしょう。</w:t>
            </w:r>
          </w:p>
          <w:p w14:paraId="0000003A" w14:textId="77777777" w:rsidR="00C4028D" w:rsidRDefault="00000000">
            <w:pPr>
              <w:rPr>
                <w:rFonts w:ascii="ＭＳ 明朝" w:eastAsia="ＭＳ 明朝" w:hAnsi="ＭＳ 明朝" w:cs="ＭＳ 明朝"/>
              </w:rPr>
            </w:pPr>
            <w:r>
              <w:rPr>
                <w:rFonts w:ascii="ＭＳ 明朝" w:eastAsia="ＭＳ 明朝" w:hAnsi="ＭＳ 明朝" w:cs="ＭＳ 明朝"/>
              </w:rPr>
              <w:t xml:space="preserve">・報酬の支払い方法については、特定の日に一括払いを行う方法や、１ヶ月ごと等の一定の間隔で期限日を複数設けて分割払いとする方法、撮影開始日や撮影終了時等の特定の日を期限として支払う方法など、様々な方法が考えられます。当事者間の実情に併せて設定をするようにしましょう。 </w:t>
            </w:r>
          </w:p>
          <w:p w14:paraId="0000003B" w14:textId="18945E69" w:rsidR="00C4028D" w:rsidRDefault="00000000">
            <w:pPr>
              <w:rPr>
                <w:rFonts w:ascii="ＭＳ 明朝" w:eastAsia="ＭＳ 明朝" w:hAnsi="ＭＳ 明朝" w:cs="ＭＳ 明朝"/>
              </w:rPr>
            </w:pPr>
            <w:r>
              <w:rPr>
                <w:rFonts w:ascii="ＭＳ 明朝" w:eastAsia="ＭＳ 明朝" w:hAnsi="ＭＳ 明朝" w:cs="ＭＳ 明朝"/>
              </w:rPr>
              <w:t>・ 報酬等の支払期日について、フリーランス・事業者間取引適正化等法</w:t>
            </w:r>
            <w:sdt>
              <w:sdtPr>
                <w:tag w:val="goog_rdk_40"/>
                <w:id w:val="99161818"/>
                <w:showingPlcHdr/>
              </w:sdtPr>
              <w:sdtContent>
                <w:r w:rsidR="0032293A">
                  <w:t xml:space="preserve">     </w:t>
                </w:r>
              </w:sdtContent>
            </w:sdt>
            <w:r>
              <w:rPr>
                <w:rFonts w:ascii="ＭＳ 明朝" w:eastAsia="ＭＳ 明朝" w:hAnsi="ＭＳ 明朝" w:cs="ＭＳ 明朝"/>
              </w:rPr>
              <w:t>(4条1項)では、業務が提供された日から起算して60日又は２ヶ月の期間内（ただし、支払方法が銀行振込で、期限が金融機関の休業日の場合は翌営業日まで）において、かつ、できる限り短い期間内において定められなければならないとされています。出演者の業務は、日々提供されていると考えら</w:t>
            </w:r>
            <w:r>
              <w:rPr>
                <w:rFonts w:ascii="ＭＳ 明朝" w:eastAsia="ＭＳ 明朝" w:hAnsi="ＭＳ 明朝" w:cs="ＭＳ 明朝"/>
              </w:rPr>
              <w:lastRenderedPageBreak/>
              <w:t>れることが多いため、報酬等は、少なくとも月単位(週単位・日単位でも構いません)で、当月分の報酬が遅くとも翌月末までに支払われるように定められなければなりません。(</w:t>
            </w:r>
            <w:sdt>
              <w:sdtPr>
                <w:tag w:val="goog_rdk_41"/>
                <w:id w:val="-108968534"/>
              </w:sdtPr>
              <w:sdtContent/>
            </w:sdt>
            <w:sdt>
              <w:sdtPr>
                <w:tag w:val="goog_rdk_42"/>
                <w:id w:val="-533579964"/>
              </w:sdtPr>
              <w:sdtContent/>
            </w:sdt>
            <w:sdt>
              <w:sdtPr>
                <w:tag w:val="goog_rdk_43"/>
                <w:id w:val="2102061224"/>
              </w:sdtPr>
              <w:sdtContent/>
            </w:sdt>
            <w:r>
              <w:rPr>
                <w:rFonts w:ascii="ＭＳ 明朝" w:eastAsia="ＭＳ 明朝" w:hAnsi="ＭＳ 明朝" w:cs="ＭＳ 明朝"/>
              </w:rPr>
              <w:t>例えば3月1 日分の報酬は4月30日までに支払われなければなりません。)</w:t>
            </w:r>
          </w:p>
          <w:p w14:paraId="0000003C" w14:textId="77777777" w:rsidR="00C4028D" w:rsidRDefault="00000000">
            <w:pPr>
              <w:rPr>
                <w:rFonts w:ascii="ＭＳ 明朝" w:eastAsia="ＭＳ 明朝" w:hAnsi="ＭＳ 明朝" w:cs="ＭＳ 明朝"/>
              </w:rPr>
            </w:pPr>
            <w:r>
              <w:rPr>
                <w:rFonts w:ascii="ＭＳ 明朝" w:eastAsia="ＭＳ 明朝" w:hAnsi="ＭＳ 明朝" w:cs="ＭＳ 明朝"/>
              </w:rPr>
              <w:t xml:space="preserve">・ 発注者が出演者に対し支払期日までに報酬を支払わないことは、契約違反になるとともに、フリーランス・事業者間取引適正化等法(4条5項)違反となります。 </w:t>
            </w:r>
          </w:p>
          <w:p w14:paraId="00000041" w14:textId="77777777" w:rsidR="00C4028D" w:rsidRDefault="00C4028D" w:rsidP="000D1AB8">
            <w:pPr>
              <w:rPr>
                <w:rFonts w:ascii="ＭＳ 明朝" w:eastAsia="ＭＳ 明朝" w:hAnsi="ＭＳ 明朝" w:cs="ＭＳ 明朝"/>
              </w:rPr>
            </w:pPr>
          </w:p>
        </w:tc>
      </w:tr>
      <w:tr w:rsidR="00C4028D" w14:paraId="4116E408" w14:textId="77777777">
        <w:tc>
          <w:tcPr>
            <w:tcW w:w="4253" w:type="dxa"/>
          </w:tcPr>
          <w:p w14:paraId="00000042" w14:textId="1FF50453" w:rsidR="00C4028D" w:rsidRDefault="00000000">
            <w:pPr>
              <w:widowControl/>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lastRenderedPageBreak/>
              <w:t>第６条（</w:t>
            </w:r>
            <w:r w:rsidR="00F47C40">
              <w:rPr>
                <w:rFonts w:ascii="ＭＳ 明朝" w:eastAsia="ＭＳ 明朝" w:hAnsi="ＭＳ 明朝" w:cs="ＭＳ 明朝" w:hint="eastAsia"/>
                <w:color w:val="000000"/>
              </w:rPr>
              <w:t>稼働</w:t>
            </w:r>
            <w:r>
              <w:rPr>
                <w:rFonts w:ascii="ＭＳ 明朝" w:eastAsia="ＭＳ 明朝" w:hAnsi="ＭＳ 明朝" w:cs="ＭＳ 明朝"/>
                <w:color w:val="000000"/>
              </w:rPr>
              <w:t>期間が延長された場合の追加報酬）</w:t>
            </w:r>
          </w:p>
          <w:p w14:paraId="00000043" w14:textId="287BCE41" w:rsidR="00C4028D" w:rsidRDefault="00000000">
            <w:pPr>
              <w:pBdr>
                <w:top w:val="nil"/>
                <w:left w:val="nil"/>
                <w:bottom w:val="nil"/>
                <w:right w:val="nil"/>
                <w:between w:val="nil"/>
              </w:pBdr>
              <w:ind w:left="29"/>
              <w:rPr>
                <w:rFonts w:ascii="ＭＳ 明朝" w:eastAsia="ＭＳ 明朝" w:hAnsi="ＭＳ 明朝" w:cs="ＭＳ 明朝"/>
                <w:color w:val="000000"/>
              </w:rPr>
            </w:pPr>
            <w:r>
              <w:rPr>
                <w:rFonts w:ascii="ＭＳ 明朝" w:eastAsia="ＭＳ 明朝" w:hAnsi="ＭＳ 明朝" w:cs="ＭＳ 明朝"/>
                <w:color w:val="000000"/>
              </w:rPr>
              <w:t>本契約所定(第１条第1項(5))の</w:t>
            </w:r>
            <w:r w:rsidR="00F47C40">
              <w:rPr>
                <w:rFonts w:ascii="ＭＳ 明朝" w:eastAsia="ＭＳ 明朝" w:hAnsi="ＭＳ 明朝" w:cs="ＭＳ 明朝" w:hint="eastAsia"/>
                <w:color w:val="000000"/>
              </w:rPr>
              <w:t>稼働</w:t>
            </w:r>
            <w:r>
              <w:rPr>
                <w:rFonts w:ascii="ＭＳ 明朝" w:eastAsia="ＭＳ 明朝" w:hAnsi="ＭＳ 明朝" w:cs="ＭＳ 明朝" w:hint="eastAsia"/>
                <w:color w:val="000000"/>
              </w:rPr>
              <w:t>期</w:t>
            </w:r>
            <w:r>
              <w:rPr>
                <w:rFonts w:ascii="ＭＳ 明朝" w:eastAsia="ＭＳ 明朝" w:hAnsi="ＭＳ 明朝" w:cs="ＭＳ 明朝"/>
                <w:color w:val="000000"/>
              </w:rPr>
              <w:t>間が延長された場合、発注者は、出演者に対し、日額金●円(消費税等別)を、</w:t>
            </w:r>
            <w:r w:rsidR="00F47C40">
              <w:rPr>
                <w:rFonts w:ascii="ＭＳ 明朝" w:eastAsia="ＭＳ 明朝" w:hAnsi="ＭＳ 明朝" w:cs="ＭＳ 明朝" w:hint="eastAsia"/>
                <w:color w:val="000000"/>
              </w:rPr>
              <w:t>稼働</w:t>
            </w:r>
            <w:r>
              <w:rPr>
                <w:rFonts w:ascii="ＭＳ 明朝" w:eastAsia="ＭＳ 明朝" w:hAnsi="ＭＳ 明朝" w:cs="ＭＳ 明朝"/>
                <w:color w:val="000000"/>
              </w:rPr>
              <w:t xml:space="preserve">期間の延長分に係る報酬として支払う。 </w:t>
            </w:r>
          </w:p>
        </w:tc>
        <w:tc>
          <w:tcPr>
            <w:tcW w:w="4331" w:type="dxa"/>
          </w:tcPr>
          <w:p w14:paraId="00000044" w14:textId="77777777" w:rsidR="00C4028D" w:rsidRDefault="00000000">
            <w:pPr>
              <w:rPr>
                <w:rFonts w:ascii="ＭＳ 明朝" w:eastAsia="ＭＳ 明朝" w:hAnsi="ＭＳ 明朝" w:cs="ＭＳ 明朝"/>
              </w:rPr>
            </w:pPr>
            <w:r>
              <w:rPr>
                <w:rFonts w:ascii="ＭＳ 明朝" w:eastAsia="ＭＳ 明朝" w:hAnsi="ＭＳ 明朝" w:cs="ＭＳ 明朝"/>
              </w:rPr>
              <w:t xml:space="preserve">・ 本条は、業務内容自体には変更や追加がない場合であっても、業務期間が延長したときには、延長期間に応じて日割りで報酬金の支払義務が生じることを定めるものです。 </w:t>
            </w:r>
          </w:p>
        </w:tc>
      </w:tr>
      <w:tr w:rsidR="00C4028D" w14:paraId="7B66A89B" w14:textId="77777777">
        <w:tc>
          <w:tcPr>
            <w:tcW w:w="4253" w:type="dxa"/>
          </w:tcPr>
          <w:p w14:paraId="00000045" w14:textId="77777777" w:rsidR="00C4028D" w:rsidRDefault="00000000">
            <w:pPr>
              <w:widowControl/>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第７条</w:t>
            </w:r>
            <w:sdt>
              <w:sdtPr>
                <w:tag w:val="goog_rdk_44"/>
                <w:id w:val="1282228350"/>
              </w:sdtPr>
              <w:sdtContent/>
            </w:sdt>
            <w:r>
              <w:rPr>
                <w:rFonts w:ascii="ＭＳ 明朝" w:eastAsia="ＭＳ 明朝" w:hAnsi="ＭＳ 明朝" w:cs="ＭＳ 明朝"/>
                <w:color w:val="000000"/>
              </w:rPr>
              <w:t>（業務時間・追加報酬）</w:t>
            </w:r>
          </w:p>
          <w:p w14:paraId="00000046" w14:textId="77777777" w:rsidR="00C4028D" w:rsidRDefault="00000000">
            <w:pPr>
              <w:pBdr>
                <w:top w:val="nil"/>
                <w:left w:val="nil"/>
                <w:bottom w:val="nil"/>
                <w:right w:val="nil"/>
                <w:between w:val="nil"/>
              </w:pBdr>
              <w:ind w:left="29"/>
              <w:rPr>
                <w:rFonts w:ascii="ＭＳ 明朝" w:eastAsia="ＭＳ 明朝" w:hAnsi="ＭＳ 明朝" w:cs="ＭＳ 明朝"/>
                <w:color w:val="000000"/>
              </w:rPr>
            </w:pPr>
            <w:r>
              <w:rPr>
                <w:rFonts w:ascii="ＭＳ 明朝" w:eastAsia="ＭＳ 明朝" w:hAnsi="ＭＳ 明朝" w:cs="ＭＳ 明朝"/>
                <w:color w:val="000000"/>
              </w:rPr>
              <w:t>1 発注者は、出演者が本業務に従事する時間(衣装着替え・メイク等の準備や、撮影終了後の片付け</w:t>
            </w:r>
            <w:sdt>
              <w:sdtPr>
                <w:tag w:val="goog_rdk_45"/>
                <w:id w:val="2064047841"/>
              </w:sdtPr>
              <w:sdtContent/>
            </w:sdt>
            <w:sdt>
              <w:sdtPr>
                <w:tag w:val="goog_rdk_46"/>
                <w:id w:val="-760604231"/>
              </w:sdtPr>
              <w:sdtContent/>
            </w:sdt>
            <w:sdt>
              <w:sdtPr>
                <w:tag w:val="goog_rdk_47"/>
                <w:id w:val="464933889"/>
              </w:sdtPr>
              <w:sdtContent>
                <w:r w:rsidRPr="0032293A">
                  <w:rPr>
                    <w:rFonts w:ascii="ＭＳ 明朝" w:eastAsia="ＭＳ 明朝" w:hAnsi="ＭＳ 明朝" w:cs="ＭＳ 明朝"/>
                    <w:color w:val="000000"/>
                  </w:rPr>
                  <w:t>、撤収後に発生する打合せ等の業務を含む</w:t>
                </w:r>
              </w:sdtContent>
            </w:sdt>
            <w:r>
              <w:rPr>
                <w:rFonts w:ascii="ＭＳ 明朝" w:eastAsia="ＭＳ 明朝" w:hAnsi="ＭＳ 明朝" w:cs="ＭＳ 明朝"/>
                <w:color w:val="000000"/>
              </w:rPr>
              <w:t>)を、1日あたり●時間以内及び1週間あたり●●時間以内とする。1日あたりの業務時間が●時間を超える場合には、業務終了後、翌日の業務開始までに●時間以上インターバルを設けるものとする。</w:t>
            </w:r>
          </w:p>
          <w:p w14:paraId="00000047" w14:textId="77777777" w:rsidR="00C4028D" w:rsidRDefault="00000000">
            <w:pPr>
              <w:rPr>
                <w:rFonts w:ascii="ＭＳ 明朝" w:eastAsia="ＭＳ 明朝" w:hAnsi="ＭＳ 明朝" w:cs="ＭＳ 明朝"/>
              </w:rPr>
            </w:pPr>
            <w:r>
              <w:rPr>
                <w:rFonts w:ascii="ＭＳ 明朝" w:eastAsia="ＭＳ 明朝" w:hAnsi="ＭＳ 明朝" w:cs="ＭＳ 明朝"/>
              </w:rPr>
              <w:t xml:space="preserve">2 前項の定めにかかわらず、発注者は、業務上やむを得ない事情がある場合、出演者との合意により、1日あたり●時間及び1週間あたり●●時間まで延長することができる。 </w:t>
            </w:r>
          </w:p>
          <w:p w14:paraId="00000048" w14:textId="77777777" w:rsidR="00C4028D" w:rsidRDefault="00000000">
            <w:pPr>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cs="ＭＳ 明朝"/>
                <w:color w:val="000000"/>
              </w:rPr>
              <w:t>3 第1項に定める時間を超えて業務が行われた場合、発注者は、出演者に対し、1日あたりの超過業務時間に応じた追加報酬として、超過業務時間(1時間単位で切り上げ)に1時間あたり ●●円を乗じて得た額(消費税等</w:t>
            </w:r>
            <w:r>
              <w:rPr>
                <w:rFonts w:ascii="ＭＳ 明朝" w:eastAsia="ＭＳ 明朝" w:hAnsi="ＭＳ 明朝" w:cs="ＭＳ 明朝"/>
                <w:color w:val="000000"/>
              </w:rPr>
              <w:lastRenderedPageBreak/>
              <w:t xml:space="preserve">別)を、第６条の報酬額に加えて支払う。 </w:t>
            </w:r>
          </w:p>
          <w:p w14:paraId="00000049" w14:textId="77777777" w:rsidR="00C4028D" w:rsidRDefault="00C4028D">
            <w:pPr>
              <w:widowControl/>
              <w:pBdr>
                <w:top w:val="nil"/>
                <w:left w:val="nil"/>
                <w:bottom w:val="nil"/>
                <w:right w:val="nil"/>
                <w:between w:val="nil"/>
              </w:pBdr>
              <w:jc w:val="left"/>
              <w:rPr>
                <w:rFonts w:ascii="ＭＳ 明朝" w:eastAsia="ＭＳ 明朝" w:hAnsi="ＭＳ 明朝" w:cs="ＭＳ 明朝"/>
                <w:color w:val="000000"/>
              </w:rPr>
            </w:pPr>
          </w:p>
        </w:tc>
        <w:tc>
          <w:tcPr>
            <w:tcW w:w="4331" w:type="dxa"/>
          </w:tcPr>
          <w:p w14:paraId="0000004A" w14:textId="77777777" w:rsidR="00C4028D" w:rsidRDefault="00000000">
            <w:pPr>
              <w:rPr>
                <w:rFonts w:ascii="ＭＳ 明朝" w:eastAsia="ＭＳ 明朝" w:hAnsi="ＭＳ 明朝" w:cs="ＭＳ 明朝"/>
              </w:rPr>
            </w:pPr>
            <w:r>
              <w:rPr>
                <w:rFonts w:ascii="ＭＳ 明朝" w:eastAsia="ＭＳ 明朝" w:hAnsi="ＭＳ 明朝" w:cs="ＭＳ 明朝"/>
              </w:rPr>
              <w:lastRenderedPageBreak/>
              <w:t>・ 本条は、業務時間の上限やインターバル(終業時刻から次の始業時刻の間に、一定時間以上の休息時間(インターバル時間)を設けることで、出演者の生活時間や睡眠時間を確保しようとするもの)を定める場合、その時間や延長方法とその上限を定めるものです。</w:t>
            </w:r>
          </w:p>
          <w:p w14:paraId="0000004B" w14:textId="77777777" w:rsidR="00C4028D" w:rsidRDefault="00000000">
            <w:pPr>
              <w:rPr>
                <w:rFonts w:ascii="ＭＳ 明朝" w:eastAsia="ＭＳ 明朝" w:hAnsi="ＭＳ 明朝" w:cs="ＭＳ 明朝"/>
              </w:rPr>
            </w:pPr>
            <w:r>
              <w:rPr>
                <w:rFonts w:ascii="ＭＳ 明朝" w:eastAsia="ＭＳ 明朝" w:hAnsi="ＭＳ 明朝" w:cs="ＭＳ 明朝"/>
              </w:rPr>
              <w:t xml:space="preserve">・ 映画制作現場の場合、職種によって業務時間が異なるため、業務時間を定める場合はその点を十分考慮する必要があります。3項は、予め定めた1日の業務時間が延長したときには、延長時間に応じて報酬金の支払義務が生じることを定めるものです。 </w:t>
            </w:r>
          </w:p>
        </w:tc>
      </w:tr>
      <w:tr w:rsidR="00C4028D" w14:paraId="43B4AE79" w14:textId="77777777">
        <w:tc>
          <w:tcPr>
            <w:tcW w:w="4253" w:type="dxa"/>
          </w:tcPr>
          <w:p w14:paraId="0000004C" w14:textId="77777777" w:rsidR="00C4028D" w:rsidRDefault="00000000">
            <w:pPr>
              <w:widowControl/>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第８条（完全休養日・追加報酬）</w:t>
            </w:r>
          </w:p>
          <w:p w14:paraId="0000004D" w14:textId="6D01E149" w:rsidR="00C4028D" w:rsidRDefault="00000000">
            <w:pPr>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cs="ＭＳ 明朝"/>
                <w:color w:val="000000"/>
              </w:rPr>
              <w:t>1 発注者は、週のうち少なくとも●日(毎週●、●曜日)は出演者の完全休養日(衣装合わせ・リハーサル・役作り・打ち合わせ等を含め一切の業務が行われない日)とする。</w:t>
            </w:r>
            <w:r>
              <w:rPr>
                <w:rFonts w:ascii="ＭＳ 明朝" w:eastAsia="ＭＳ 明朝" w:hAnsi="ＭＳ 明朝" w:cs="ＭＳ 明朝"/>
                <w:color w:val="000000"/>
              </w:rPr>
              <w:br/>
              <w:t>2 前項の定めにかかわらず、発注者は、業務上やむを得ない事情がある場合、</w:t>
            </w:r>
            <w:r w:rsidR="00C42980">
              <w:rPr>
                <w:rFonts w:ascii="ＭＳ 明朝" w:eastAsia="ＭＳ 明朝" w:hAnsi="ＭＳ 明朝" w:cs="ＭＳ 明朝" w:hint="eastAsia"/>
                <w:color w:val="000000"/>
              </w:rPr>
              <w:t>遅くとも前項で定めた完全休養日の</w:t>
            </w:r>
            <w:r>
              <w:rPr>
                <w:rFonts w:ascii="ＭＳ 明朝" w:eastAsia="ＭＳ 明朝" w:hAnsi="ＭＳ 明朝" w:cs="ＭＳ 明朝"/>
                <w:color w:val="000000"/>
              </w:rPr>
              <w:t>24時間前に出演者と合意することにより、完全休養日を変更することができる。ただし、完全休養日の変更の間隔は7日以内とする。</w:t>
            </w:r>
            <w:r>
              <w:rPr>
                <w:rFonts w:ascii="ＭＳ 明朝" w:eastAsia="ＭＳ 明朝" w:hAnsi="ＭＳ 明朝" w:cs="ＭＳ 明朝"/>
                <w:color w:val="000000"/>
              </w:rPr>
              <w:br/>
              <w:t xml:space="preserve">3 完全休養日が月あたり●日を下回って本業務が行われた場合、発注者は、出演者に対し、完全休養日が設けられなかった月あたりの日数に1日あたり●●円を乗じて得た額(消費税等別) を、第5条の報酬額に加えて支払う。 </w:t>
            </w:r>
          </w:p>
        </w:tc>
        <w:tc>
          <w:tcPr>
            <w:tcW w:w="4331" w:type="dxa"/>
          </w:tcPr>
          <w:p w14:paraId="0000004E" w14:textId="5520C65E" w:rsidR="00C4028D" w:rsidRDefault="00000000">
            <w:pPr>
              <w:rPr>
                <w:rFonts w:ascii="ＭＳ 明朝" w:eastAsia="ＭＳ 明朝" w:hAnsi="ＭＳ 明朝" w:cs="ＭＳ 明朝"/>
              </w:rPr>
            </w:pPr>
            <w:r>
              <w:rPr>
                <w:rFonts w:ascii="ＭＳ 明朝" w:eastAsia="ＭＳ 明朝" w:hAnsi="ＭＳ 明朝" w:cs="ＭＳ 明朝"/>
              </w:rPr>
              <w:t>・完全休養日とは事務作業なども一切行わない、完全な休養日を想定しています。</w:t>
            </w:r>
            <w:sdt>
              <w:sdtPr>
                <w:tag w:val="goog_rdk_48"/>
                <w:id w:val="1488893952"/>
              </w:sdtPr>
              <w:sdtContent/>
            </w:sdt>
            <w:r>
              <w:rPr>
                <w:rFonts w:ascii="ＭＳ 明朝" w:eastAsia="ＭＳ 明朝" w:hAnsi="ＭＳ 明朝" w:cs="ＭＳ 明朝"/>
              </w:rPr>
              <w:t>撮休日は、撮影が休みとなるが、衣装合わせ・リハーサル・役作り・打ち合わせにかかる業務等の業務が各自発生している日のことを指します。</w:t>
            </w:r>
          </w:p>
          <w:p w14:paraId="0000004F" w14:textId="77777777" w:rsidR="00C4028D" w:rsidRDefault="00C4028D">
            <w:pPr>
              <w:rPr>
                <w:rFonts w:ascii="ＭＳ 明朝" w:eastAsia="ＭＳ 明朝" w:hAnsi="ＭＳ 明朝" w:cs="ＭＳ 明朝"/>
              </w:rPr>
            </w:pPr>
          </w:p>
        </w:tc>
      </w:tr>
      <w:tr w:rsidR="00C4028D" w14:paraId="059636AC" w14:textId="77777777">
        <w:tc>
          <w:tcPr>
            <w:tcW w:w="4253" w:type="dxa"/>
          </w:tcPr>
          <w:p w14:paraId="00000050" w14:textId="77777777" w:rsidR="00C4028D" w:rsidRDefault="00000000">
            <w:pPr>
              <w:widowControl/>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第９条（休憩等・追加報酬）</w:t>
            </w:r>
          </w:p>
          <w:p w14:paraId="00000051" w14:textId="77777777" w:rsidR="00C4028D" w:rsidRDefault="00000000">
            <w:pPr>
              <w:pBdr>
                <w:top w:val="nil"/>
                <w:left w:val="nil"/>
                <w:bottom w:val="nil"/>
                <w:right w:val="nil"/>
                <w:between w:val="nil"/>
              </w:pBdr>
              <w:ind w:left="29"/>
              <w:rPr>
                <w:rFonts w:ascii="ＭＳ 明朝" w:eastAsia="ＭＳ 明朝" w:hAnsi="ＭＳ 明朝" w:cs="ＭＳ 明朝"/>
                <w:color w:val="000000"/>
              </w:rPr>
            </w:pPr>
            <w:r>
              <w:rPr>
                <w:rFonts w:ascii="ＭＳ 明朝" w:eastAsia="ＭＳ 明朝" w:hAnsi="ＭＳ 明朝" w:cs="ＭＳ 明朝"/>
                <w:color w:val="000000"/>
              </w:rPr>
              <w:t xml:space="preserve">1 発注者は、出演者の本業務に従事する時間(衣装合わせ・リハーサル・役作り・打ち合わせ・撮影終了後の片付け等を含む)が1日に●時間以上にわたる場合、出演者に対し、●分以上の休憩・食事を1回以上確保するものとする。 </w:t>
            </w:r>
          </w:p>
          <w:p w14:paraId="00000052" w14:textId="77777777" w:rsidR="00C4028D" w:rsidRDefault="00000000">
            <w:pPr>
              <w:pBdr>
                <w:top w:val="nil"/>
                <w:left w:val="nil"/>
                <w:bottom w:val="nil"/>
                <w:right w:val="nil"/>
                <w:between w:val="nil"/>
              </w:pBdr>
              <w:ind w:left="29"/>
              <w:rPr>
                <w:rFonts w:ascii="ＭＳ 明朝" w:eastAsia="ＭＳ 明朝" w:hAnsi="ＭＳ 明朝" w:cs="ＭＳ 明朝"/>
                <w:color w:val="000000"/>
              </w:rPr>
            </w:pPr>
            <w:r>
              <w:rPr>
                <w:rFonts w:ascii="ＭＳ 明朝" w:eastAsia="ＭＳ 明朝" w:hAnsi="ＭＳ 明朝" w:cs="ＭＳ 明朝"/>
                <w:color w:val="000000"/>
              </w:rPr>
              <w:t xml:space="preserve">2 前項に定めに反して休憩・食事の時間が確保されなかった日があった場合、発注者は出演者に対し、1日当たり第6条に定める日額の●%の額(消費税等別)を追加報酬額として、第5条の報酬額に加えて支払う。 </w:t>
            </w:r>
          </w:p>
        </w:tc>
        <w:tc>
          <w:tcPr>
            <w:tcW w:w="4331" w:type="dxa"/>
          </w:tcPr>
          <w:p w14:paraId="00000053" w14:textId="77777777" w:rsidR="00C4028D" w:rsidRDefault="00000000">
            <w:pPr>
              <w:rPr>
                <w:rFonts w:ascii="ＭＳ 明朝" w:eastAsia="ＭＳ 明朝" w:hAnsi="ＭＳ 明朝" w:cs="ＭＳ 明朝"/>
              </w:rPr>
            </w:pPr>
            <w:r>
              <w:rPr>
                <w:rFonts w:ascii="ＭＳ 明朝" w:eastAsia="ＭＳ 明朝" w:hAnsi="ＭＳ 明朝" w:cs="ＭＳ 明朝"/>
              </w:rPr>
              <w:t xml:space="preserve">・参考ですが、雇用関係にある労働者の場合は、労働基準法第34条において、「労働時間が6時間を超え、8時間以下の場合は少なくとも45分、8時間を超える場合は、少なくとも1時間の休憩(労働から離れる時間)を与えなければならない」と定められています。 </w:t>
            </w:r>
          </w:p>
          <w:p w14:paraId="00000054" w14:textId="77777777" w:rsidR="00C4028D" w:rsidRDefault="00C4028D">
            <w:pPr>
              <w:rPr>
                <w:rFonts w:ascii="ＭＳ 明朝" w:eastAsia="ＭＳ 明朝" w:hAnsi="ＭＳ 明朝" w:cs="ＭＳ 明朝"/>
              </w:rPr>
            </w:pPr>
          </w:p>
        </w:tc>
      </w:tr>
      <w:tr w:rsidR="00C4028D" w14:paraId="0C52B93C" w14:textId="77777777">
        <w:tc>
          <w:tcPr>
            <w:tcW w:w="4253" w:type="dxa"/>
          </w:tcPr>
          <w:p w14:paraId="00000055" w14:textId="77777777" w:rsidR="00C4028D" w:rsidRDefault="00000000">
            <w:pPr>
              <w:widowControl/>
              <w:pBdr>
                <w:top w:val="nil"/>
                <w:left w:val="nil"/>
                <w:bottom w:val="nil"/>
                <w:right w:val="nil"/>
                <w:between w:val="nil"/>
              </w:pBdr>
              <w:jc w:val="left"/>
              <w:rPr>
                <w:rFonts w:ascii="ＭＳ 明朝" w:eastAsia="ＭＳ 明朝" w:hAnsi="ＭＳ 明朝" w:cs="ＭＳ 明朝"/>
                <w:color w:val="000000"/>
              </w:rPr>
            </w:pPr>
            <w:sdt>
              <w:sdtPr>
                <w:tag w:val="goog_rdk_49"/>
                <w:id w:val="-579371725"/>
              </w:sdtPr>
              <w:sdtContent/>
            </w:sdt>
            <w:r>
              <w:rPr>
                <w:rFonts w:ascii="ＭＳ 明朝" w:eastAsia="ＭＳ 明朝" w:hAnsi="ＭＳ 明朝" w:cs="ＭＳ 明朝"/>
                <w:color w:val="000000"/>
              </w:rPr>
              <w:t>第１０条（追加報酬の支払期日）</w:t>
            </w:r>
          </w:p>
          <w:p w14:paraId="00000056" w14:textId="77777777" w:rsidR="00C4028D" w:rsidRDefault="00000000">
            <w:pPr>
              <w:pBdr>
                <w:top w:val="nil"/>
                <w:left w:val="nil"/>
                <w:bottom w:val="nil"/>
                <w:right w:val="nil"/>
                <w:between w:val="nil"/>
              </w:pBdr>
              <w:ind w:left="29"/>
              <w:rPr>
                <w:rFonts w:ascii="ＭＳ 明朝" w:eastAsia="ＭＳ 明朝" w:hAnsi="ＭＳ 明朝" w:cs="ＭＳ 明朝"/>
                <w:color w:val="000000"/>
              </w:rPr>
            </w:pPr>
            <w:r>
              <w:rPr>
                <w:rFonts w:ascii="ＭＳ 明朝" w:eastAsia="ＭＳ 明朝" w:hAnsi="ＭＳ 明朝" w:cs="ＭＳ 明朝"/>
                <w:color w:val="000000"/>
              </w:rPr>
              <w:t>発注者は、出演者に対し、第６条から第９条までに定める追加報酬が発生した場合は、当月分の追加報酬につき、翌月末日限り、支払うものと</w:t>
            </w:r>
            <w:r>
              <w:rPr>
                <w:rFonts w:ascii="ＭＳ 明朝" w:eastAsia="ＭＳ 明朝" w:hAnsi="ＭＳ 明朝" w:cs="ＭＳ 明朝"/>
                <w:color w:val="000000"/>
              </w:rPr>
              <w:lastRenderedPageBreak/>
              <w:t>する。</w:t>
            </w:r>
          </w:p>
          <w:p w14:paraId="00000057" w14:textId="77777777" w:rsidR="00C4028D" w:rsidRDefault="00C4028D">
            <w:pPr>
              <w:rPr>
                <w:rFonts w:ascii="ＭＳ 明朝" w:eastAsia="ＭＳ 明朝" w:hAnsi="ＭＳ 明朝" w:cs="ＭＳ 明朝"/>
              </w:rPr>
            </w:pPr>
          </w:p>
        </w:tc>
        <w:tc>
          <w:tcPr>
            <w:tcW w:w="4331" w:type="dxa"/>
          </w:tcPr>
          <w:p w14:paraId="00000058" w14:textId="77777777" w:rsidR="00C4028D" w:rsidRDefault="00000000">
            <w:r>
              <w:rPr>
                <w:rFonts w:ascii="ＭＳ 明朝" w:eastAsia="ＭＳ 明朝" w:hAnsi="ＭＳ 明朝" w:cs="ＭＳ 明朝"/>
              </w:rPr>
              <w:lastRenderedPageBreak/>
              <w:t>・ 追加報酬が発生した場合にその支払い期限がいつなのかを明記する必要があるため、記載しています。</w:t>
            </w:r>
          </w:p>
        </w:tc>
      </w:tr>
      <w:tr w:rsidR="00C4028D" w14:paraId="5C98DBC8" w14:textId="77777777">
        <w:tc>
          <w:tcPr>
            <w:tcW w:w="4253" w:type="dxa"/>
          </w:tcPr>
          <w:p w14:paraId="00000059" w14:textId="77777777" w:rsidR="00C4028D" w:rsidRDefault="00000000">
            <w:pPr>
              <w:widowControl/>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第１１条（諸経費の負担）</w:t>
            </w:r>
          </w:p>
          <w:p w14:paraId="0000005A" w14:textId="3B98831C" w:rsidR="00C4028D" w:rsidRDefault="00000000">
            <w:pPr>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cs="ＭＳ 明朝"/>
                <w:color w:val="000000"/>
              </w:rPr>
              <w:t>本業務に要する諸経費は、</w:t>
            </w:r>
            <w:r w:rsidR="00B57EA7">
              <w:rPr>
                <w:rFonts w:ascii="ＭＳ 明朝" w:eastAsia="ＭＳ 明朝" w:hAnsi="ＭＳ 明朝" w:cs="ＭＳ 明朝" w:hint="eastAsia"/>
                <w:color w:val="000000"/>
              </w:rPr>
              <w:t>出演者から</w:t>
            </w:r>
            <w:r>
              <w:rPr>
                <w:rFonts w:ascii="ＭＳ 明朝" w:eastAsia="ＭＳ 明朝" w:hAnsi="ＭＳ 明朝" w:cs="ＭＳ 明朝"/>
                <w:color w:val="000000"/>
              </w:rPr>
              <w:t xml:space="preserve">経費支払の証明(領収書等)が発注者に提出されることを条件に、発注者の負担とする。 </w:t>
            </w:r>
          </w:p>
        </w:tc>
        <w:tc>
          <w:tcPr>
            <w:tcW w:w="4331" w:type="dxa"/>
          </w:tcPr>
          <w:p w14:paraId="0000005B" w14:textId="77777777" w:rsidR="00C4028D" w:rsidRDefault="00000000">
            <w:pPr>
              <w:rPr>
                <w:rFonts w:ascii="ＭＳ 明朝" w:eastAsia="ＭＳ 明朝" w:hAnsi="ＭＳ 明朝" w:cs="ＭＳ 明朝"/>
              </w:rPr>
            </w:pPr>
            <w:r>
              <w:rPr>
                <w:rFonts w:ascii="ＭＳ 明朝" w:eastAsia="ＭＳ 明朝" w:hAnsi="ＭＳ 明朝" w:cs="ＭＳ 明朝"/>
              </w:rPr>
              <w:t>・ 交通費、宿泊費、衣装費といった諸経費につき、発注者、出演者のいずれが負担するものかについて、手続き方法とともに明記します。</w:t>
            </w:r>
          </w:p>
        </w:tc>
      </w:tr>
      <w:tr w:rsidR="00C4028D" w14:paraId="5F068EA7" w14:textId="77777777">
        <w:tc>
          <w:tcPr>
            <w:tcW w:w="4253" w:type="dxa"/>
          </w:tcPr>
          <w:p w14:paraId="0000005C" w14:textId="77777777" w:rsidR="00C4028D" w:rsidRDefault="00000000">
            <w:pPr>
              <w:widowControl/>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第１２条（諸経費の支払期日）</w:t>
            </w:r>
          </w:p>
          <w:p w14:paraId="0000005D" w14:textId="77777777" w:rsidR="00C4028D" w:rsidRDefault="00000000">
            <w:pPr>
              <w:pBdr>
                <w:top w:val="nil"/>
                <w:left w:val="nil"/>
                <w:bottom w:val="nil"/>
                <w:right w:val="nil"/>
                <w:between w:val="nil"/>
              </w:pBdr>
              <w:ind w:left="29"/>
              <w:rPr>
                <w:rFonts w:ascii="ＭＳ 明朝" w:eastAsia="ＭＳ 明朝" w:hAnsi="ＭＳ 明朝" w:cs="ＭＳ 明朝"/>
                <w:color w:val="000000"/>
              </w:rPr>
            </w:pPr>
            <w:r>
              <w:rPr>
                <w:rFonts w:ascii="ＭＳ 明朝" w:eastAsia="ＭＳ 明朝" w:hAnsi="ＭＳ 明朝" w:cs="ＭＳ 明朝"/>
                <w:color w:val="000000"/>
              </w:rPr>
              <w:t>発注者は、出演者に対し、前条の諸経費のうち出演者が立て替えて負担した経費につき、【当月分を●日〆【当/翌】</w:t>
            </w:r>
            <w:sdt>
              <w:sdtPr>
                <w:tag w:val="goog_rdk_50"/>
                <w:id w:val="-563571915"/>
              </w:sdtPr>
              <w:sdtContent>
                <w:r>
                  <w:rPr>
                    <w:rFonts w:ascii="ＭＳ 明朝" w:eastAsia="ＭＳ 明朝" w:hAnsi="ＭＳ 明朝" w:cs="ＭＳ 明朝"/>
                    <w:color w:val="000000"/>
                  </w:rPr>
                  <w:t>●</w:t>
                </w:r>
              </w:sdtContent>
            </w:sdt>
            <w:r>
              <w:rPr>
                <w:rFonts w:ascii="ＭＳ 明朝" w:eastAsia="ＭＳ 明朝" w:hAnsi="ＭＳ 明朝" w:cs="ＭＳ 明朝"/>
                <w:color w:val="000000"/>
              </w:rPr>
              <w:t>月●日/請求後●日】に、経費支払の証明(領収書等)が発注者に提出されることを条件に、支払うものとする。</w:t>
            </w:r>
          </w:p>
        </w:tc>
        <w:tc>
          <w:tcPr>
            <w:tcW w:w="4331" w:type="dxa"/>
          </w:tcPr>
          <w:p w14:paraId="0000005E" w14:textId="77777777" w:rsidR="00C4028D" w:rsidRDefault="00000000">
            <w:pPr>
              <w:rPr>
                <w:rFonts w:ascii="ＭＳ 明朝" w:eastAsia="ＭＳ 明朝" w:hAnsi="ＭＳ 明朝" w:cs="ＭＳ 明朝"/>
              </w:rPr>
            </w:pPr>
            <w:r>
              <w:rPr>
                <w:rFonts w:ascii="ＭＳ 明朝" w:eastAsia="ＭＳ 明朝" w:hAnsi="ＭＳ 明朝" w:cs="ＭＳ 明朝"/>
              </w:rPr>
              <w:t>・ 諸経費につき、第12条で発注者が負担する旨定めるとしても、出演者が一時的に立て替えることがあり得</w:t>
            </w:r>
            <w:proofErr w:type="gramStart"/>
            <w:r>
              <w:rPr>
                <w:rFonts w:ascii="ＭＳ 明朝" w:eastAsia="ＭＳ 明朝" w:hAnsi="ＭＳ 明朝" w:cs="ＭＳ 明朝"/>
              </w:rPr>
              <w:t>ま</w:t>
            </w:r>
            <w:proofErr w:type="gramEnd"/>
            <w:r>
              <w:rPr>
                <w:rFonts w:ascii="ＭＳ 明朝" w:eastAsia="ＭＳ 明朝" w:hAnsi="ＭＳ 明朝" w:cs="ＭＳ 明朝"/>
              </w:rPr>
              <w:t xml:space="preserve"> す。本条は、その場合の精算期日について、定めています。 </w:t>
            </w:r>
          </w:p>
        </w:tc>
      </w:tr>
      <w:tr w:rsidR="00C4028D" w14:paraId="199B900F" w14:textId="77777777">
        <w:tc>
          <w:tcPr>
            <w:tcW w:w="4253" w:type="dxa"/>
          </w:tcPr>
          <w:p w14:paraId="0000005F" w14:textId="77777777" w:rsidR="00C4028D" w:rsidRDefault="00000000">
            <w:pPr>
              <w:widowControl/>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第１３条（支払方法）</w:t>
            </w:r>
          </w:p>
          <w:p w14:paraId="00000060" w14:textId="77777777" w:rsidR="00C4028D" w:rsidRDefault="00000000">
            <w:pPr>
              <w:pBdr>
                <w:top w:val="nil"/>
                <w:left w:val="nil"/>
                <w:bottom w:val="nil"/>
                <w:right w:val="nil"/>
                <w:between w:val="nil"/>
              </w:pBdr>
              <w:ind w:left="29"/>
              <w:rPr>
                <w:rFonts w:ascii="ＭＳ 明朝" w:eastAsia="ＭＳ 明朝" w:hAnsi="ＭＳ 明朝" w:cs="ＭＳ 明朝"/>
                <w:color w:val="000000"/>
              </w:rPr>
            </w:pPr>
            <w:r>
              <w:rPr>
                <w:rFonts w:ascii="ＭＳ 明朝" w:eastAsia="ＭＳ 明朝" w:hAnsi="ＭＳ 明朝" w:cs="ＭＳ 明朝"/>
                <w:color w:val="000000"/>
              </w:rPr>
              <w:t xml:space="preserve">本契約に基づく発注者の出演者に対する支払は、【出演者の指定する金融機関の口座への振込 /現金渡し】の方法によるものとする。 </w:t>
            </w:r>
          </w:p>
        </w:tc>
        <w:tc>
          <w:tcPr>
            <w:tcW w:w="4331" w:type="dxa"/>
          </w:tcPr>
          <w:p w14:paraId="00000061" w14:textId="77777777" w:rsidR="00C4028D" w:rsidRDefault="00000000">
            <w:pPr>
              <w:rPr>
                <w:rFonts w:ascii="ＭＳ 明朝" w:eastAsia="ＭＳ 明朝" w:hAnsi="ＭＳ 明朝" w:cs="ＭＳ 明朝"/>
              </w:rPr>
            </w:pPr>
            <w:r>
              <w:rPr>
                <w:rFonts w:ascii="ＭＳ 明朝" w:eastAsia="ＭＳ 明朝" w:hAnsi="ＭＳ 明朝" w:cs="ＭＳ 明朝"/>
              </w:rPr>
              <w:t xml:space="preserve">・ 報酬や立替諸経費の支払方法を定めるものです。 </w:t>
            </w:r>
          </w:p>
        </w:tc>
      </w:tr>
      <w:tr w:rsidR="00C4028D" w14:paraId="7FF25ECB" w14:textId="77777777">
        <w:tc>
          <w:tcPr>
            <w:tcW w:w="4253" w:type="dxa"/>
          </w:tcPr>
          <w:p w14:paraId="00000062" w14:textId="77777777" w:rsidR="00C4028D" w:rsidRDefault="00000000">
            <w:pPr>
              <w:widowControl/>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第１４条（振込手数料）</w:t>
            </w:r>
          </w:p>
          <w:p w14:paraId="00000063" w14:textId="77777777" w:rsidR="00C4028D" w:rsidRDefault="00000000">
            <w:pPr>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cs="ＭＳ 明朝"/>
                <w:color w:val="000000"/>
              </w:rPr>
              <w:t xml:space="preserve">本契約に基づく発注者の出演者に対する支払に要する振込手数料は、発注者の負担とする。【第13条で口座振込を選択した場合】 </w:t>
            </w:r>
          </w:p>
        </w:tc>
        <w:tc>
          <w:tcPr>
            <w:tcW w:w="4331" w:type="dxa"/>
          </w:tcPr>
          <w:p w14:paraId="00000064" w14:textId="7B3FCEE8" w:rsidR="00C4028D" w:rsidRDefault="00000000">
            <w:pPr>
              <w:rPr>
                <w:rFonts w:ascii="ＭＳ 明朝" w:eastAsia="ＭＳ 明朝" w:hAnsi="ＭＳ 明朝" w:cs="ＭＳ 明朝"/>
              </w:rPr>
            </w:pPr>
            <w:r>
              <w:rPr>
                <w:rFonts w:ascii="ＭＳ 明朝" w:eastAsia="ＭＳ 明朝" w:hAnsi="ＭＳ 明朝" w:cs="ＭＳ 明朝"/>
              </w:rPr>
              <w:t>・ 金融機関の口座振込の場合の振込手数料は、原則として、出演者が負担する旨の合意がない限り発注者が負担すべきものですが、どちらが負担するか発注者と出演者が協議の上、契約書に記載しておきます</w:t>
            </w:r>
            <w:r w:rsidR="000402DE">
              <w:rPr>
                <w:rFonts w:ascii="ＭＳ 明朝" w:eastAsia="ＭＳ 明朝" w:hAnsi="ＭＳ 明朝" w:cs="ＭＳ 明朝" w:hint="eastAsia"/>
              </w:rPr>
              <w:t>。</w:t>
            </w:r>
          </w:p>
        </w:tc>
      </w:tr>
      <w:tr w:rsidR="00C4028D" w14:paraId="102B9FAA" w14:textId="77777777">
        <w:tc>
          <w:tcPr>
            <w:tcW w:w="4253" w:type="dxa"/>
          </w:tcPr>
          <w:p w14:paraId="00000065" w14:textId="77777777" w:rsidR="00C4028D" w:rsidRDefault="00000000">
            <w:pPr>
              <w:widowControl/>
              <w:pBdr>
                <w:top w:val="nil"/>
                <w:left w:val="nil"/>
                <w:bottom w:val="nil"/>
                <w:right w:val="nil"/>
                <w:between w:val="nil"/>
              </w:pBdr>
              <w:ind w:left="29"/>
              <w:jc w:val="left"/>
              <w:rPr>
                <w:rFonts w:ascii="ＭＳ 明朝" w:eastAsia="ＭＳ 明朝" w:hAnsi="ＭＳ 明朝" w:cs="ＭＳ 明朝"/>
                <w:color w:val="000000"/>
              </w:rPr>
            </w:pPr>
            <w:r>
              <w:rPr>
                <w:rFonts w:ascii="ＭＳ 明朝" w:eastAsia="ＭＳ 明朝" w:hAnsi="ＭＳ 明朝" w:cs="ＭＳ 明朝"/>
                <w:color w:val="000000"/>
              </w:rPr>
              <w:t>第１５条（金融機関休業日の取扱い）</w:t>
            </w:r>
          </w:p>
          <w:p w14:paraId="00000066" w14:textId="59F18D98" w:rsidR="00C4028D" w:rsidRDefault="00000000">
            <w:pPr>
              <w:widowControl/>
              <w:pBdr>
                <w:top w:val="nil"/>
                <w:left w:val="nil"/>
                <w:bottom w:val="nil"/>
                <w:right w:val="nil"/>
                <w:between w:val="nil"/>
              </w:pBdr>
              <w:ind w:left="29"/>
              <w:jc w:val="left"/>
              <w:rPr>
                <w:rFonts w:ascii="ＭＳ 明朝" w:eastAsia="ＭＳ 明朝" w:hAnsi="ＭＳ 明朝" w:cs="ＭＳ 明朝"/>
                <w:color w:val="000000"/>
              </w:rPr>
            </w:pPr>
            <w:r>
              <w:rPr>
                <w:rFonts w:ascii="ＭＳ 明朝" w:eastAsia="ＭＳ 明朝" w:hAnsi="ＭＳ 明朝" w:cs="ＭＳ 明朝"/>
                <w:color w:val="000000"/>
              </w:rPr>
              <w:t>本契約に基づく発注者の</w:t>
            </w:r>
            <w:r w:rsidR="0002690C">
              <w:rPr>
                <w:rFonts w:ascii="ＭＳ 明朝" w:eastAsia="ＭＳ 明朝" w:hAnsi="ＭＳ 明朝" w:cs="ＭＳ 明朝" w:hint="eastAsia"/>
                <w:color w:val="000000"/>
              </w:rPr>
              <w:t>受注者</w:t>
            </w:r>
            <w:r>
              <w:rPr>
                <w:rFonts w:ascii="ＭＳ 明朝" w:eastAsia="ＭＳ 明朝" w:hAnsi="ＭＳ 明朝" w:cs="ＭＳ 明朝"/>
                <w:color w:val="000000"/>
              </w:rPr>
              <w:t>に対する支払日が金融機関の休業日である場合、支払期日は前営業日とする。【第13条で口座振込を選択した場合】</w:t>
            </w:r>
          </w:p>
        </w:tc>
        <w:tc>
          <w:tcPr>
            <w:tcW w:w="4331" w:type="dxa"/>
          </w:tcPr>
          <w:p w14:paraId="00000067" w14:textId="77777777" w:rsidR="00C4028D" w:rsidRDefault="00000000">
            <w:pPr>
              <w:rPr>
                <w:rFonts w:ascii="ＭＳ 明朝" w:eastAsia="ＭＳ 明朝" w:hAnsi="ＭＳ 明朝" w:cs="ＭＳ 明朝"/>
              </w:rPr>
            </w:pPr>
            <w:r>
              <w:rPr>
                <w:rFonts w:ascii="ＭＳ 明朝" w:eastAsia="ＭＳ 明朝" w:hAnsi="ＭＳ 明朝" w:cs="ＭＳ 明朝"/>
              </w:rPr>
              <w:t xml:space="preserve">・ 支払期日が、金融機関の休業日に当たることがあります。その場合には、ひな型例では、支払遅延防止の観点から前営業日を支払期日とする旨定めています。前営業日ではなく翌営業日とする場合は、下請法及びフリーランス・事業者間取引適正化等法の考え方を踏まえ、順延する期間を2日以内とすることが望ましいです。 </w:t>
            </w:r>
          </w:p>
        </w:tc>
      </w:tr>
      <w:tr w:rsidR="00C4028D" w14:paraId="7498F148" w14:textId="77777777">
        <w:tc>
          <w:tcPr>
            <w:tcW w:w="4253" w:type="dxa"/>
          </w:tcPr>
          <w:p w14:paraId="00000068" w14:textId="77777777" w:rsidR="00C4028D" w:rsidRDefault="00000000">
            <w:pPr>
              <w:widowControl/>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第１６条（不可抗力による制作の中止・延期）</w:t>
            </w:r>
          </w:p>
          <w:p w14:paraId="00000069" w14:textId="22D1EF0A" w:rsidR="00C4028D" w:rsidRDefault="00000000">
            <w:pPr>
              <w:pBdr>
                <w:top w:val="nil"/>
                <w:left w:val="nil"/>
                <w:bottom w:val="nil"/>
                <w:right w:val="nil"/>
                <w:between w:val="nil"/>
              </w:pBdr>
              <w:ind w:left="29"/>
              <w:rPr>
                <w:rFonts w:ascii="ＭＳ 明朝" w:eastAsia="ＭＳ 明朝" w:hAnsi="ＭＳ 明朝" w:cs="ＭＳ 明朝"/>
                <w:color w:val="000000"/>
              </w:rPr>
            </w:pPr>
            <w:r>
              <w:rPr>
                <w:rFonts w:ascii="ＭＳ 明朝" w:eastAsia="ＭＳ 明朝" w:hAnsi="ＭＳ 明朝" w:cs="ＭＳ 明朝"/>
                <w:color w:val="000000"/>
              </w:rPr>
              <w:t>感染症の流行、台風、地震等の天災など当事者双方の責めに帰することができない事由により、本作品の制作が中止・延期となり本業務ができなくなったときは、発注者は当該業</w:t>
            </w:r>
            <w:r>
              <w:rPr>
                <w:rFonts w:ascii="ＭＳ 明朝" w:eastAsia="ＭＳ 明朝" w:hAnsi="ＭＳ 明朝" w:cs="ＭＳ 明朝"/>
                <w:color w:val="000000"/>
              </w:rPr>
              <w:lastRenderedPageBreak/>
              <w:t xml:space="preserve">務に関する報酬の請求を拒むことができる。ただし、出演者は、発注者に対し、既に本業務を行った期間に応じて、報酬を請求することができる。 </w:t>
            </w:r>
          </w:p>
        </w:tc>
        <w:tc>
          <w:tcPr>
            <w:tcW w:w="4331" w:type="dxa"/>
          </w:tcPr>
          <w:p w14:paraId="0000006A" w14:textId="77777777" w:rsidR="00C4028D" w:rsidRDefault="00000000">
            <w:pPr>
              <w:rPr>
                <w:rFonts w:ascii="ＭＳ 明朝" w:eastAsia="ＭＳ 明朝" w:hAnsi="ＭＳ 明朝" w:cs="ＭＳ 明朝"/>
              </w:rPr>
            </w:pPr>
            <w:r>
              <w:rPr>
                <w:rFonts w:ascii="ＭＳ 明朝" w:eastAsia="ＭＳ 明朝" w:hAnsi="ＭＳ 明朝" w:cs="ＭＳ 明朝"/>
              </w:rPr>
              <w:lastRenderedPageBreak/>
              <w:t>・ 不可抗力により制作が中止・延期となった場合に、出演者が一方的にしわ寄せを被ることのないよう配慮すべきであり、契約段階において、制作が中止・延期となった場合の報酬の取扱いについて、発注者と出演者が十分に協議し、書面等に記載しておく必要が</w:t>
            </w:r>
            <w:r>
              <w:rPr>
                <w:rFonts w:ascii="ＭＳ 明朝" w:eastAsia="ＭＳ 明朝" w:hAnsi="ＭＳ 明朝" w:cs="ＭＳ 明朝"/>
              </w:rPr>
              <w:lastRenderedPageBreak/>
              <w:t>あります。</w:t>
            </w:r>
          </w:p>
          <w:p w14:paraId="0000006B" w14:textId="77777777" w:rsidR="00C4028D" w:rsidRDefault="00000000">
            <w:pPr>
              <w:rPr>
                <w:rFonts w:ascii="ＭＳ 明朝" w:eastAsia="ＭＳ 明朝" w:hAnsi="ＭＳ 明朝" w:cs="ＭＳ 明朝"/>
              </w:rPr>
            </w:pPr>
            <w:r>
              <w:rPr>
                <w:rFonts w:ascii="ＭＳ 明朝" w:eastAsia="ＭＳ 明朝" w:hAnsi="ＭＳ 明朝" w:cs="ＭＳ 明朝"/>
              </w:rPr>
              <w:t>・ 制作の中止・延期が不可抗力によるものかは個別の事情によって判断されますが、本条では、民法を踏まえ、当事者双方の責めに帰することができない事由により制作が中止・延期となり業務ができなくなったときは、発注者は当該業務に関する報酬の請求を拒むことができること、ただし、出演者は、既に本業務を行った割合に応じて、報酬を請求することができることを定めています。</w:t>
            </w:r>
          </w:p>
        </w:tc>
      </w:tr>
      <w:tr w:rsidR="00C4028D" w14:paraId="19BE153F" w14:textId="77777777">
        <w:tc>
          <w:tcPr>
            <w:tcW w:w="4253" w:type="dxa"/>
          </w:tcPr>
          <w:p w14:paraId="0000006C" w14:textId="77777777" w:rsidR="00C4028D" w:rsidRDefault="00000000">
            <w:pPr>
              <w:widowControl/>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lastRenderedPageBreak/>
              <w:t>第１７条（出演者の責めに帰することができない制作の中止・延期）</w:t>
            </w:r>
          </w:p>
          <w:p w14:paraId="0000006D" w14:textId="0EF69553" w:rsidR="00C4028D" w:rsidRDefault="00000000">
            <w:pPr>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cs="ＭＳ 明朝"/>
                <w:color w:val="000000"/>
              </w:rPr>
              <w:t>前条の場合を除き、出演者の責めに帰することができない事由により、本作品の制作が中止・延期となり本業務ができなくなったときは、発注者は、出演者に対し、既に本業務が行われた期間に応じた報酬を支払うことに加え、本業務ができなくなった日から起算して</w:t>
            </w:r>
            <w:sdt>
              <w:sdtPr>
                <w:tag w:val="goog_rdk_51"/>
                <w:id w:val="1423603654"/>
              </w:sdtPr>
              <w:sdtContent>
                <w:r>
                  <w:rPr>
                    <w:rFonts w:ascii="Cambria" w:eastAsia="Cambria" w:hAnsi="Cambria" w:cs="Cambria"/>
                    <w:color w:val="000000"/>
                  </w:rPr>
                  <w:t>【</w:t>
                </w:r>
                <w:r>
                  <w:rPr>
                    <w:rFonts w:ascii="REM" w:eastAsia="REM" w:hAnsi="REM" w:cs="REM"/>
                    <w:color w:val="000000"/>
                  </w:rPr>
                  <w:t>●日分・●</w:t>
                </w:r>
                <w:r>
                  <w:rPr>
                    <w:rFonts w:ascii="Cambria" w:eastAsia="Cambria" w:hAnsi="Cambria" w:cs="Cambria"/>
                    <w:color w:val="000000"/>
                  </w:rPr>
                  <w:t>週分・</w:t>
                </w:r>
                <w:r>
                  <w:rPr>
                    <w:rFonts w:ascii="REM" w:eastAsia="REM" w:hAnsi="REM" w:cs="REM"/>
                    <w:color w:val="000000"/>
                  </w:rPr>
                  <w:t>●</w:t>
                </w:r>
                <w:proofErr w:type="gramStart"/>
                <w:r>
                  <w:rPr>
                    <w:rFonts w:ascii="REM" w:eastAsia="REM" w:hAnsi="REM" w:cs="REM"/>
                    <w:color w:val="000000"/>
                  </w:rPr>
                  <w:t>か</w:t>
                </w:r>
                <w:proofErr w:type="gramEnd"/>
                <w:r>
                  <w:rPr>
                    <w:rFonts w:ascii="REM" w:eastAsia="REM" w:hAnsi="REM" w:cs="REM"/>
                    <w:color w:val="000000"/>
                  </w:rPr>
                  <w:t>月分・</w:t>
                </w:r>
                <w:r>
                  <w:rPr>
                    <w:rFonts w:ascii="Cambria" w:eastAsia="Cambria" w:hAnsi="Cambria" w:cs="Cambria"/>
                    <w:color w:val="000000"/>
                  </w:rPr>
                  <w:t>報酬全額のうち</w:t>
                </w:r>
                <w:r>
                  <w:rPr>
                    <w:rFonts w:ascii="REM" w:eastAsia="REM" w:hAnsi="REM" w:cs="REM"/>
                    <w:color w:val="000000"/>
                  </w:rPr>
                  <w:t>●％分</w:t>
                </w:r>
                <w:r>
                  <w:rPr>
                    <w:rFonts w:ascii="Cambria" w:eastAsia="Cambria" w:hAnsi="Cambria" w:cs="Cambria"/>
                    <w:color w:val="000000"/>
                  </w:rPr>
                  <w:t>】</w:t>
                </w:r>
              </w:sdtContent>
            </w:sdt>
            <w:sdt>
              <w:sdtPr>
                <w:tag w:val="goog_rdk_52"/>
                <w:id w:val="821229639"/>
                <w:showingPlcHdr/>
              </w:sdtPr>
              <w:sdtContent>
                <w:r w:rsidR="0032293A">
                  <w:t xml:space="preserve">     </w:t>
                </w:r>
              </w:sdtContent>
            </w:sdt>
            <w:r>
              <w:rPr>
                <w:rFonts w:ascii="ＭＳ 明朝" w:eastAsia="ＭＳ 明朝" w:hAnsi="ＭＳ 明朝" w:cs="ＭＳ 明朝"/>
                <w:color w:val="000000"/>
              </w:rPr>
              <w:t xml:space="preserve">の報酬相当額を支払うものとする。 </w:t>
            </w:r>
          </w:p>
        </w:tc>
        <w:tc>
          <w:tcPr>
            <w:tcW w:w="4331" w:type="dxa"/>
          </w:tcPr>
          <w:p w14:paraId="0000006E" w14:textId="350C0A4B" w:rsidR="00C4028D" w:rsidRDefault="00000000">
            <w:pPr>
              <w:rPr>
                <w:rFonts w:ascii="ＭＳ 明朝" w:eastAsia="ＭＳ 明朝" w:hAnsi="ＭＳ 明朝" w:cs="ＭＳ 明朝"/>
              </w:rPr>
            </w:pPr>
            <w:r>
              <w:rPr>
                <w:rFonts w:ascii="ＭＳ 明朝" w:eastAsia="ＭＳ 明朝" w:hAnsi="ＭＳ 明朝" w:cs="ＭＳ 明朝"/>
              </w:rPr>
              <w:t>・ 映画制作においては、費用が</w:t>
            </w:r>
            <w:proofErr w:type="gramStart"/>
            <w:r>
              <w:rPr>
                <w:rFonts w:ascii="ＭＳ 明朝" w:eastAsia="ＭＳ 明朝" w:hAnsi="ＭＳ 明朝" w:cs="ＭＳ 明朝"/>
              </w:rPr>
              <w:t>集まらなかったり</w:t>
            </w:r>
            <w:proofErr w:type="gramEnd"/>
            <w:r>
              <w:rPr>
                <w:rFonts w:ascii="ＭＳ 明朝" w:eastAsia="ＭＳ 明朝" w:hAnsi="ＭＳ 明朝" w:cs="ＭＳ 明朝"/>
              </w:rPr>
              <w:t>、出演者の怪我や降板等のために制作が中断する等、不可抗力とはいえない事情により制作が中止となることがみられることに</w:t>
            </w:r>
            <w:r w:rsidR="000402DE">
              <w:rPr>
                <w:rFonts w:ascii="ＭＳ 明朝" w:eastAsia="ＭＳ 明朝" w:hAnsi="ＭＳ 明朝" w:cs="ＭＳ 明朝" w:hint="eastAsia"/>
              </w:rPr>
              <w:t>鑑み</w:t>
            </w:r>
            <w:r>
              <w:rPr>
                <w:rFonts w:ascii="ＭＳ 明朝" w:eastAsia="ＭＳ 明朝" w:hAnsi="ＭＳ 明朝" w:cs="ＭＳ 明朝"/>
              </w:rPr>
              <w:t xml:space="preserve">、補償金の支払義務を定めたものです。 </w:t>
            </w:r>
          </w:p>
        </w:tc>
      </w:tr>
      <w:tr w:rsidR="00C4028D" w14:paraId="2C41C045" w14:textId="77777777">
        <w:tc>
          <w:tcPr>
            <w:tcW w:w="4253" w:type="dxa"/>
          </w:tcPr>
          <w:p w14:paraId="0000006F" w14:textId="77777777" w:rsidR="00C4028D" w:rsidRDefault="00000000">
            <w:pPr>
              <w:widowControl/>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第１８条（秘密保持）</w:t>
            </w:r>
          </w:p>
          <w:p w14:paraId="00000070" w14:textId="29F3B617" w:rsidR="00C4028D" w:rsidRDefault="00000000">
            <w:pPr>
              <w:pBdr>
                <w:top w:val="nil"/>
                <w:left w:val="nil"/>
                <w:bottom w:val="nil"/>
                <w:right w:val="nil"/>
                <w:between w:val="nil"/>
              </w:pBdr>
              <w:ind w:left="29"/>
              <w:rPr>
                <w:rFonts w:ascii="ＭＳ 明朝" w:eastAsia="ＭＳ 明朝" w:hAnsi="ＭＳ 明朝" w:cs="ＭＳ 明朝"/>
                <w:color w:val="000000"/>
              </w:rPr>
            </w:pPr>
            <w:r>
              <w:rPr>
                <w:rFonts w:ascii="ＭＳ 明朝" w:eastAsia="ＭＳ 明朝" w:hAnsi="ＭＳ 明朝" w:cs="ＭＳ 明朝"/>
                <w:color w:val="000000"/>
              </w:rPr>
              <w:t>1 発注者及び出演者は、本業務の遂行により知り得た相手方の業務上の秘密(個人情報を含む。</w:t>
            </w:r>
            <w:proofErr w:type="gramStart"/>
            <w:r>
              <w:rPr>
                <w:rFonts w:ascii="ＭＳ 明朝" w:eastAsia="ＭＳ 明朝" w:hAnsi="ＭＳ 明朝" w:cs="ＭＳ 明朝"/>
                <w:color w:val="000000"/>
              </w:rPr>
              <w:t>)を</w:t>
            </w:r>
            <w:proofErr w:type="gramEnd"/>
            <w:r>
              <w:rPr>
                <w:rFonts w:ascii="ＭＳ 明朝" w:eastAsia="ＭＳ 明朝" w:hAnsi="ＭＳ 明朝" w:cs="ＭＳ 明朝"/>
                <w:color w:val="000000"/>
              </w:rPr>
              <w:t>、秘密として取扱い、本業務の遂行以外の目的に使用してはならず、第三者に開示又は 漏洩(ソーシャルメディアにおける情報開示及び漏洩行為を含む一切の行為において)してはならない。万一発注者又は出演者がこれに違反し、相手方が損害を被った場合、相手方に対し、これを賠償する。</w:t>
            </w:r>
          </w:p>
          <w:p w14:paraId="2B6342C7" w14:textId="77777777" w:rsidR="00A910ED" w:rsidRDefault="00000000">
            <w:pPr>
              <w:pBdr>
                <w:top w:val="nil"/>
                <w:left w:val="nil"/>
                <w:bottom w:val="nil"/>
                <w:right w:val="nil"/>
                <w:between w:val="nil"/>
              </w:pBdr>
              <w:ind w:left="29"/>
              <w:rPr>
                <w:rFonts w:ascii="ＭＳ 明朝" w:eastAsia="ＭＳ 明朝" w:hAnsi="ＭＳ 明朝" w:cs="ＭＳ 明朝"/>
                <w:color w:val="000000"/>
              </w:rPr>
            </w:pPr>
            <w:r>
              <w:rPr>
                <w:rFonts w:ascii="ＭＳ 明朝" w:eastAsia="ＭＳ 明朝" w:hAnsi="ＭＳ 明朝" w:cs="ＭＳ 明朝"/>
                <w:color w:val="000000"/>
              </w:rPr>
              <w:t>2 前項の規定は、次のいずれかに該当する情報については、適用しない。</w:t>
            </w:r>
            <w:r>
              <w:rPr>
                <w:rFonts w:ascii="ＭＳ 明朝" w:eastAsia="ＭＳ 明朝" w:hAnsi="ＭＳ 明朝" w:cs="ＭＳ 明朝"/>
                <w:color w:val="000000"/>
              </w:rPr>
              <w:br/>
              <w:t>(1) 開示を受けたときに既に自己が保有していた情報</w:t>
            </w:r>
          </w:p>
          <w:p w14:paraId="00000071" w14:textId="1A0587A4" w:rsidR="00C4028D" w:rsidRDefault="00000000">
            <w:pPr>
              <w:pBdr>
                <w:top w:val="nil"/>
                <w:left w:val="nil"/>
                <w:bottom w:val="nil"/>
                <w:right w:val="nil"/>
                <w:between w:val="nil"/>
              </w:pBdr>
              <w:ind w:left="29"/>
              <w:rPr>
                <w:rFonts w:ascii="ＭＳ 明朝" w:eastAsia="ＭＳ 明朝" w:hAnsi="ＭＳ 明朝" w:cs="ＭＳ 明朝"/>
                <w:color w:val="000000"/>
              </w:rPr>
            </w:pPr>
            <w:r>
              <w:rPr>
                <w:rFonts w:ascii="ＭＳ 明朝" w:eastAsia="ＭＳ 明朝" w:hAnsi="ＭＳ 明朝" w:cs="ＭＳ 明朝"/>
                <w:color w:val="000000"/>
              </w:rPr>
              <w:lastRenderedPageBreak/>
              <w:t>(2) 開示を受けたときに既に公知であった情報</w:t>
            </w:r>
          </w:p>
          <w:p w14:paraId="3B56BE12" w14:textId="77777777" w:rsidR="00A910ED" w:rsidRDefault="00000000">
            <w:pPr>
              <w:pBdr>
                <w:top w:val="nil"/>
                <w:left w:val="nil"/>
                <w:bottom w:val="nil"/>
                <w:right w:val="nil"/>
                <w:between w:val="nil"/>
              </w:pBdr>
              <w:ind w:left="29"/>
              <w:rPr>
                <w:rFonts w:ascii="ＭＳ 明朝" w:eastAsia="ＭＳ 明朝" w:hAnsi="ＭＳ 明朝" w:cs="ＭＳ 明朝"/>
                <w:color w:val="000000"/>
              </w:rPr>
            </w:pPr>
            <w:r>
              <w:rPr>
                <w:rFonts w:ascii="ＭＳ 明朝" w:eastAsia="ＭＳ 明朝" w:hAnsi="ＭＳ 明朝" w:cs="ＭＳ 明朝"/>
                <w:color w:val="000000"/>
              </w:rPr>
              <w:t>(3) 開示を受けた後、秘密保持義務を負うことなく第三者から正当に入手した情報</w:t>
            </w:r>
          </w:p>
          <w:p w14:paraId="0D1F5B90" w14:textId="77777777" w:rsidR="00A910ED" w:rsidRDefault="00000000">
            <w:pPr>
              <w:pBdr>
                <w:top w:val="nil"/>
                <w:left w:val="nil"/>
                <w:bottom w:val="nil"/>
                <w:right w:val="nil"/>
                <w:between w:val="nil"/>
              </w:pBdr>
              <w:ind w:left="29"/>
              <w:rPr>
                <w:rFonts w:ascii="ＭＳ 明朝" w:eastAsia="ＭＳ 明朝" w:hAnsi="ＭＳ 明朝" w:cs="ＭＳ 明朝"/>
                <w:color w:val="000000"/>
              </w:rPr>
            </w:pPr>
            <w:r>
              <w:rPr>
                <w:rFonts w:ascii="ＭＳ 明朝" w:eastAsia="ＭＳ 明朝" w:hAnsi="ＭＳ 明朝" w:cs="ＭＳ 明朝"/>
                <w:color w:val="000000"/>
              </w:rPr>
              <w:t>(4) 開示を受けた後、相手方から開示された情報によることなく独自に取得し、又は創出した情報</w:t>
            </w:r>
          </w:p>
          <w:p w14:paraId="33E59818" w14:textId="77777777" w:rsidR="00A910ED" w:rsidRDefault="00000000">
            <w:pPr>
              <w:pBdr>
                <w:top w:val="nil"/>
                <w:left w:val="nil"/>
                <w:bottom w:val="nil"/>
                <w:right w:val="nil"/>
                <w:between w:val="nil"/>
              </w:pBdr>
              <w:ind w:left="29"/>
              <w:rPr>
                <w:rFonts w:ascii="ＭＳ 明朝" w:eastAsia="ＭＳ 明朝" w:hAnsi="ＭＳ 明朝" w:cs="ＭＳ 明朝"/>
                <w:color w:val="000000"/>
              </w:rPr>
            </w:pPr>
            <w:r>
              <w:rPr>
                <w:rFonts w:ascii="ＭＳ 明朝" w:eastAsia="ＭＳ 明朝" w:hAnsi="ＭＳ 明朝" w:cs="ＭＳ 明朝"/>
                <w:color w:val="000000"/>
              </w:rPr>
              <w:t>(5) 開示を受けた後、自己の責めによらずに公知となった情報</w:t>
            </w:r>
          </w:p>
          <w:p w14:paraId="00000072" w14:textId="0A088DCA" w:rsidR="00C4028D" w:rsidRDefault="00000000">
            <w:pPr>
              <w:pBdr>
                <w:top w:val="nil"/>
                <w:left w:val="nil"/>
                <w:bottom w:val="nil"/>
                <w:right w:val="nil"/>
                <w:between w:val="nil"/>
              </w:pBdr>
              <w:ind w:left="29"/>
              <w:rPr>
                <w:rFonts w:ascii="ＭＳ 明朝" w:eastAsia="ＭＳ 明朝" w:hAnsi="ＭＳ 明朝" w:cs="ＭＳ 明朝"/>
                <w:color w:val="000000"/>
              </w:rPr>
            </w:pPr>
            <w:r>
              <w:rPr>
                <w:rFonts w:ascii="ＭＳ 明朝" w:eastAsia="ＭＳ 明朝" w:hAnsi="ＭＳ 明朝" w:cs="ＭＳ 明朝"/>
                <w:color w:val="000000"/>
              </w:rPr>
              <w:t>3 本条の規定は、本契約の終了後も存続する。</w:t>
            </w:r>
          </w:p>
        </w:tc>
        <w:tc>
          <w:tcPr>
            <w:tcW w:w="4331" w:type="dxa"/>
          </w:tcPr>
          <w:p w14:paraId="00000073" w14:textId="77777777" w:rsidR="00C4028D" w:rsidRDefault="00000000">
            <w:pPr>
              <w:rPr>
                <w:rFonts w:ascii="ＭＳ 明朝" w:eastAsia="ＭＳ 明朝" w:hAnsi="ＭＳ 明朝" w:cs="ＭＳ 明朝"/>
              </w:rPr>
            </w:pPr>
            <w:r>
              <w:rPr>
                <w:rFonts w:ascii="ＭＳ 明朝" w:eastAsia="ＭＳ 明朝" w:hAnsi="ＭＳ 明朝" w:cs="ＭＳ 明朝"/>
              </w:rPr>
              <w:lastRenderedPageBreak/>
              <w:t>・ 映画制作においては、作品内容や出演者等に関して秘密事項が多く存在するため、本条は、当事者双方に秘密保持義務を定めるものです。</w:t>
            </w:r>
          </w:p>
        </w:tc>
      </w:tr>
      <w:tr w:rsidR="00C4028D" w14:paraId="748049D5" w14:textId="77777777">
        <w:tc>
          <w:tcPr>
            <w:tcW w:w="4253" w:type="dxa"/>
          </w:tcPr>
          <w:p w14:paraId="00000074" w14:textId="77777777" w:rsidR="00C4028D" w:rsidRDefault="00000000">
            <w:pPr>
              <w:widowControl/>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第１９条（安全・衛生）</w:t>
            </w:r>
          </w:p>
          <w:p w14:paraId="00000075" w14:textId="77777777" w:rsidR="00C4028D" w:rsidRDefault="00000000">
            <w:pPr>
              <w:pBdr>
                <w:top w:val="nil"/>
                <w:left w:val="nil"/>
                <w:bottom w:val="nil"/>
                <w:right w:val="nil"/>
                <w:between w:val="nil"/>
              </w:pBdr>
              <w:ind w:left="29"/>
              <w:rPr>
                <w:rFonts w:ascii="ＭＳ 明朝" w:eastAsia="ＭＳ 明朝" w:hAnsi="ＭＳ 明朝" w:cs="ＭＳ 明朝"/>
                <w:color w:val="000000"/>
              </w:rPr>
            </w:pPr>
            <w:r>
              <w:rPr>
                <w:rFonts w:ascii="ＭＳ 明朝" w:eastAsia="ＭＳ 明朝" w:hAnsi="ＭＳ 明朝" w:cs="ＭＳ 明朝"/>
                <w:color w:val="000000"/>
              </w:rPr>
              <w:t>1 発注者は、本業務の内容等を勘案して、出演者がその生命、身体等の安全を確保しつつ本業務を履行することができるよう、事故やハラスメントの防止等</w:t>
            </w:r>
            <w:sdt>
              <w:sdtPr>
                <w:tag w:val="goog_rdk_53"/>
                <w:id w:val="-487402055"/>
              </w:sdtPr>
              <w:sdtContent/>
            </w:sdt>
            <w:sdt>
              <w:sdtPr>
                <w:tag w:val="goog_rdk_54"/>
                <w:id w:val="2047872944"/>
              </w:sdtPr>
              <w:sdtContent/>
            </w:sdt>
            <w:r>
              <w:rPr>
                <w:rFonts w:ascii="ＭＳ 明朝" w:eastAsia="ＭＳ 明朝" w:hAnsi="ＭＳ 明朝" w:cs="ＭＳ 明朝"/>
                <w:color w:val="000000"/>
              </w:rPr>
              <w:t xml:space="preserve">必要な配慮をするものとする。 </w:t>
            </w:r>
          </w:p>
          <w:p w14:paraId="00000076" w14:textId="0C688C4C" w:rsidR="00C4028D" w:rsidRDefault="00000000">
            <w:pPr>
              <w:pBdr>
                <w:top w:val="nil"/>
                <w:left w:val="nil"/>
                <w:bottom w:val="nil"/>
                <w:right w:val="nil"/>
                <w:between w:val="nil"/>
              </w:pBdr>
              <w:ind w:left="29"/>
              <w:rPr>
                <w:rFonts w:ascii="ＭＳ 明朝" w:eastAsia="ＭＳ 明朝" w:hAnsi="ＭＳ 明朝" w:cs="ＭＳ 明朝"/>
                <w:color w:val="000000"/>
              </w:rPr>
            </w:pPr>
            <w:r>
              <w:rPr>
                <w:rFonts w:ascii="ＭＳ 明朝" w:eastAsia="ＭＳ 明朝" w:hAnsi="ＭＳ 明朝" w:cs="ＭＳ 明朝"/>
                <w:color w:val="000000"/>
              </w:rPr>
              <w:t>2 発注者は、自らが制作責任者又は製作責任者である場合は自らが、そうでない場合は制作責任者又は製作責任者と協議の上、安全衛生管理を行う者を置き、出演者に対し、書面等により通知する。</w:t>
            </w:r>
          </w:p>
          <w:p w14:paraId="00000077" w14:textId="77777777" w:rsidR="00C4028D" w:rsidRDefault="00C4028D">
            <w:pPr>
              <w:pBdr>
                <w:top w:val="nil"/>
                <w:left w:val="nil"/>
                <w:bottom w:val="nil"/>
                <w:right w:val="nil"/>
                <w:between w:val="nil"/>
              </w:pBdr>
              <w:ind w:left="29"/>
              <w:rPr>
                <w:rFonts w:ascii="ＭＳ 明朝" w:eastAsia="ＭＳ 明朝" w:hAnsi="ＭＳ 明朝" w:cs="ＭＳ 明朝"/>
                <w:color w:val="000000"/>
              </w:rPr>
            </w:pPr>
          </w:p>
        </w:tc>
        <w:tc>
          <w:tcPr>
            <w:tcW w:w="4331" w:type="dxa"/>
          </w:tcPr>
          <w:p w14:paraId="00000078" w14:textId="21DAFA48" w:rsidR="00C4028D" w:rsidRDefault="00000000">
            <w:pPr>
              <w:rPr>
                <w:rFonts w:ascii="ＭＳ 明朝" w:eastAsia="ＭＳ 明朝" w:hAnsi="ＭＳ 明朝" w:cs="ＭＳ 明朝"/>
              </w:rPr>
            </w:pPr>
            <w:r>
              <w:rPr>
                <w:rFonts w:ascii="ＭＳ 明朝" w:eastAsia="ＭＳ 明朝" w:hAnsi="ＭＳ 明朝" w:cs="ＭＳ 明朝"/>
              </w:rPr>
              <w:t>・ 第1項は、出演者が個人で業務に従事することを踏まえて、労働契約法第5条に準じて、発注者に対して出演者の生命、身体等の安全配慮を求めるものです。労働契約法第5条の「生命</w:t>
            </w:r>
            <w:r w:rsidR="008F7E45">
              <w:rPr>
                <w:rFonts w:ascii="ＭＳ 明朝" w:eastAsia="ＭＳ 明朝" w:hAnsi="ＭＳ 明朝" w:cs="ＭＳ 明朝" w:hint="eastAsia"/>
              </w:rPr>
              <w:t>、</w:t>
            </w:r>
            <w:r>
              <w:rPr>
                <w:rFonts w:ascii="ＭＳ 明朝" w:eastAsia="ＭＳ 明朝" w:hAnsi="ＭＳ 明朝" w:cs="ＭＳ 明朝"/>
              </w:rPr>
              <w:t xml:space="preserve">身体等の安全」には、心身の健康も含まれるものとされていますので、ひな型例においてもこれに準じて心身の健康も含めて配慮を求めるものとしています。 </w:t>
            </w:r>
          </w:p>
          <w:p w14:paraId="00000079" w14:textId="77777777" w:rsidR="00C4028D" w:rsidRDefault="00000000">
            <w:pPr>
              <w:rPr>
                <w:rFonts w:ascii="ＭＳ 明朝" w:eastAsia="ＭＳ 明朝" w:hAnsi="ＭＳ 明朝" w:cs="ＭＳ 明朝"/>
              </w:rPr>
            </w:pPr>
            <w:r>
              <w:rPr>
                <w:rFonts w:ascii="ＭＳ 明朝" w:eastAsia="ＭＳ 明朝" w:hAnsi="ＭＳ 明朝" w:cs="ＭＳ 明朝"/>
              </w:rPr>
              <w:t xml:space="preserve">・ 第2項は、現場の安全衛生に関する責任体制の確立のため、出演者の安全衛生管理を行う者を特定し、書面等により通知することが望ましいことから規定したものです。ひな型例では、安全衛生管理者について書面等により通知することとしていますが、契約段階において安全衛生管理者が特定されている場合には、その氏名等について明示しておくことも考えられます。 </w:t>
            </w:r>
          </w:p>
          <w:p w14:paraId="0000007A" w14:textId="77777777" w:rsidR="00C4028D" w:rsidRDefault="00000000">
            <w:pPr>
              <w:rPr>
                <w:rFonts w:ascii="ＭＳ 明朝" w:eastAsia="ＭＳ 明朝" w:hAnsi="ＭＳ 明朝" w:cs="ＭＳ 明朝"/>
              </w:rPr>
            </w:pPr>
            <w:r>
              <w:rPr>
                <w:rFonts w:ascii="ＭＳ 明朝" w:eastAsia="ＭＳ 明朝" w:hAnsi="ＭＳ 明朝" w:cs="ＭＳ 明朝"/>
              </w:rPr>
              <w:t>・ 事故防止対策等については、「芸能従事者の就業中の事故防止対策等の徹底について(令和3年3月26日、厚生 労働省労働基準局安全衛生部安全課長他)」にあるとおり、フリーランスを含めた芸能従事者の就業中の事故防止対策等を徹底するため、現場における災害防止措置として、芸能従事者が行う資材による危険の防止、演技・撮影・照明等の作業における危険の防</w:t>
            </w:r>
            <w:r>
              <w:rPr>
                <w:rFonts w:ascii="ＭＳ 明朝" w:eastAsia="ＭＳ 明朝" w:hAnsi="ＭＳ 明朝" w:cs="ＭＳ 明朝"/>
              </w:rPr>
              <w:lastRenderedPageBreak/>
              <w:t xml:space="preserve">止の取組、安全衛生に関する対策の確立等として、制作管理者が行う安全衛生に関する責任体制の確立、安全衛生教育の実施、作業環境やトラブル・ハラスメント相談体制の整備等の取組が求められています。 </w:t>
            </w:r>
          </w:p>
          <w:p w14:paraId="0000007E" w14:textId="77777777" w:rsidR="00C4028D" w:rsidRDefault="00C4028D" w:rsidP="000D1AB8">
            <w:pPr>
              <w:rPr>
                <w:rFonts w:ascii="ＭＳ 明朝" w:eastAsia="ＭＳ 明朝" w:hAnsi="ＭＳ 明朝" w:cs="ＭＳ 明朝"/>
              </w:rPr>
            </w:pPr>
          </w:p>
        </w:tc>
      </w:tr>
      <w:tr w:rsidR="00C4028D" w14:paraId="11C78676" w14:textId="77777777">
        <w:tc>
          <w:tcPr>
            <w:tcW w:w="4253" w:type="dxa"/>
          </w:tcPr>
          <w:p w14:paraId="0000007F" w14:textId="24CB46F4" w:rsidR="00C4028D" w:rsidRDefault="00000000">
            <w:pPr>
              <w:widowControl/>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lastRenderedPageBreak/>
              <w:t>第２０条（</w:t>
            </w:r>
            <w:sdt>
              <w:sdtPr>
                <w:tag w:val="goog_rdk_55"/>
                <w:id w:val="-247884668"/>
              </w:sdtPr>
              <w:sdtContent>
                <w:r>
                  <w:rPr>
                    <w:rFonts w:ascii="Cambria" w:eastAsia="Cambria" w:hAnsi="Cambria" w:cs="Cambria"/>
                    <w:color w:val="000000"/>
                  </w:rPr>
                  <w:t>露出や性的な表現に関する事前協議</w:t>
                </w:r>
              </w:sdtContent>
            </w:sdt>
            <w:sdt>
              <w:sdtPr>
                <w:tag w:val="goog_rdk_56"/>
                <w:id w:val="-245419101"/>
                <w:showingPlcHdr/>
              </w:sdtPr>
              <w:sdtContent>
                <w:r w:rsidR="0032293A">
                  <w:t xml:space="preserve">     </w:t>
                </w:r>
              </w:sdtContent>
            </w:sdt>
            <w:r>
              <w:rPr>
                <w:rFonts w:ascii="ＭＳ 明朝" w:eastAsia="ＭＳ 明朝" w:hAnsi="ＭＳ 明朝" w:cs="ＭＳ 明朝"/>
                <w:color w:val="000000"/>
              </w:rPr>
              <w:t>）</w:t>
            </w:r>
          </w:p>
          <w:p w14:paraId="00000080" w14:textId="77777777" w:rsidR="00C4028D" w:rsidRDefault="00000000">
            <w:pPr>
              <w:pBdr>
                <w:top w:val="nil"/>
                <w:left w:val="nil"/>
                <w:bottom w:val="nil"/>
                <w:right w:val="nil"/>
                <w:between w:val="nil"/>
              </w:pBdr>
              <w:ind w:left="29"/>
              <w:rPr>
                <w:rFonts w:ascii="ＭＳ 明朝" w:eastAsia="ＭＳ 明朝" w:hAnsi="ＭＳ 明朝" w:cs="ＭＳ 明朝"/>
                <w:color w:val="000000"/>
              </w:rPr>
            </w:pPr>
            <w:r>
              <w:rPr>
                <w:rFonts w:ascii="ＭＳ 明朝" w:eastAsia="ＭＳ 明朝" w:hAnsi="ＭＳ 明朝" w:cs="ＭＳ 明朝"/>
                <w:color w:val="000000"/>
              </w:rPr>
              <w:t xml:space="preserve"> </w:t>
            </w:r>
            <w:sdt>
              <w:sdtPr>
                <w:tag w:val="goog_rdk_57"/>
                <w:id w:val="969867891"/>
              </w:sdtPr>
              <w:sdtContent/>
            </w:sdt>
            <w:r>
              <w:rPr>
                <w:rFonts w:ascii="ＭＳ 明朝" w:eastAsia="ＭＳ 明朝" w:hAnsi="ＭＳ 明朝" w:cs="ＭＳ 明朝"/>
                <w:color w:val="000000"/>
              </w:rPr>
              <w:t>発注者は、付随業務を含む本業務に関連して、出演者の通常衣服で隠されている下着又は身体を露出させ、又は接吻・性交やこれに類似した行為を行わせ、又はこれを撮影する場合には、予めその内容について協議を行い、出演者の同意を得なければならない。</w:t>
            </w:r>
          </w:p>
          <w:p w14:paraId="00000081" w14:textId="77777777" w:rsidR="00C4028D" w:rsidRDefault="00C4028D">
            <w:pPr>
              <w:pBdr>
                <w:top w:val="nil"/>
                <w:left w:val="nil"/>
                <w:bottom w:val="nil"/>
                <w:right w:val="nil"/>
                <w:between w:val="nil"/>
              </w:pBdr>
              <w:ind w:left="29"/>
              <w:rPr>
                <w:rFonts w:ascii="ＭＳ 明朝" w:eastAsia="ＭＳ 明朝" w:hAnsi="ＭＳ 明朝" w:cs="ＭＳ 明朝"/>
                <w:color w:val="000000"/>
              </w:rPr>
            </w:pPr>
          </w:p>
        </w:tc>
        <w:tc>
          <w:tcPr>
            <w:tcW w:w="4331" w:type="dxa"/>
          </w:tcPr>
          <w:p w14:paraId="00000082" w14:textId="77777777" w:rsidR="00C4028D" w:rsidRDefault="00000000">
            <w:pPr>
              <w:rPr>
                <w:rFonts w:ascii="ＭＳ 明朝" w:eastAsia="ＭＳ 明朝" w:hAnsi="ＭＳ 明朝" w:cs="ＭＳ 明朝"/>
              </w:rPr>
            </w:pPr>
            <w:r>
              <w:rPr>
                <w:rFonts w:ascii="ＭＳ 明朝" w:eastAsia="ＭＳ 明朝" w:hAnsi="ＭＳ 明朝" w:cs="ＭＳ 明朝"/>
              </w:rPr>
              <w:t>・性的な表現は、他の表現と比較して、出演者の人権を侵害するおそれが高いものといえますので、同意を必要とする旨明記しています。</w:t>
            </w:r>
          </w:p>
        </w:tc>
      </w:tr>
      <w:tr w:rsidR="00C4028D" w14:paraId="42580C1A" w14:textId="77777777">
        <w:tc>
          <w:tcPr>
            <w:tcW w:w="4253" w:type="dxa"/>
          </w:tcPr>
          <w:p w14:paraId="00000083" w14:textId="77777777" w:rsidR="00C4028D" w:rsidRDefault="00000000">
            <w:pPr>
              <w:widowControl/>
              <w:pBdr>
                <w:top w:val="nil"/>
                <w:left w:val="nil"/>
                <w:bottom w:val="nil"/>
                <w:right w:val="nil"/>
                <w:between w:val="nil"/>
              </w:pBdr>
              <w:jc w:val="left"/>
              <w:rPr>
                <w:rFonts w:ascii="ＭＳ 明朝" w:eastAsia="ＭＳ 明朝" w:hAnsi="ＭＳ 明朝" w:cs="ＭＳ 明朝"/>
                <w:color w:val="000000"/>
              </w:rPr>
            </w:pPr>
            <w:sdt>
              <w:sdtPr>
                <w:tag w:val="goog_rdk_58"/>
                <w:id w:val="1559981519"/>
              </w:sdtPr>
              <w:sdtContent/>
            </w:sdt>
            <w:sdt>
              <w:sdtPr>
                <w:tag w:val="goog_rdk_59"/>
                <w:id w:val="-15013986"/>
              </w:sdtPr>
              <w:sdtContent/>
            </w:sdt>
            <w:r>
              <w:rPr>
                <w:rFonts w:ascii="ＭＳ 明朝" w:eastAsia="ＭＳ 明朝" w:hAnsi="ＭＳ 明朝" w:cs="ＭＳ 明朝"/>
                <w:color w:val="000000"/>
              </w:rPr>
              <w:t>第２１条（ハラスメントに関する方針）</w:t>
            </w:r>
          </w:p>
          <w:p w14:paraId="00000084" w14:textId="77777777" w:rsidR="00C4028D" w:rsidRDefault="00000000">
            <w:pPr>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cs="ＭＳ 明朝"/>
                <w:color w:val="000000"/>
              </w:rPr>
              <w:t>1 発注者は、出演者に対し本業務に関してハラスメントが行われることのないよう、制作現場におけるハラスメントに関する方針を策定し、出演者に明示するものとする。</w:t>
            </w:r>
            <w:r>
              <w:rPr>
                <w:rFonts w:ascii="ＭＳ 明朝" w:eastAsia="ＭＳ 明朝" w:hAnsi="ＭＳ 明朝" w:cs="ＭＳ 明朝"/>
                <w:color w:val="000000"/>
              </w:rPr>
              <w:br/>
              <w:t xml:space="preserve">2 発注者及び出演者は、本業務の遂行にあたり、前項のハラスメントに関する方針を遵守するものとする。 </w:t>
            </w:r>
          </w:p>
        </w:tc>
        <w:tc>
          <w:tcPr>
            <w:tcW w:w="4331" w:type="dxa"/>
          </w:tcPr>
          <w:p w14:paraId="00000085" w14:textId="77777777" w:rsidR="00C4028D" w:rsidRDefault="00000000">
            <w:pPr>
              <w:rPr>
                <w:rFonts w:ascii="ＭＳ 明朝" w:eastAsia="ＭＳ 明朝" w:hAnsi="ＭＳ 明朝" w:cs="ＭＳ 明朝"/>
              </w:rPr>
            </w:pPr>
            <w:r>
              <w:rPr>
                <w:rFonts w:ascii="ＭＳ 明朝" w:eastAsia="ＭＳ 明朝" w:hAnsi="ＭＳ 明朝" w:cs="ＭＳ 明朝"/>
              </w:rPr>
              <w:t>・ フリーランス・事業者間取引適正化等法では、発注者に対し、受注者であるフリーランスに行われる各種ハラスメント(パワーハラスメント、セクシュアルハラスメント、マタニティハラスメント)について、フリーランスからの相談に対応するための体制整備や、ハラスメントの防止・改善のために必要な措置を講じることを義務付けています(法14 条)</w:t>
            </w:r>
            <w:sdt>
              <w:sdtPr>
                <w:tag w:val="goog_rdk_60"/>
                <w:id w:val="-299147100"/>
              </w:sdtPr>
              <w:sdtContent/>
            </w:sdt>
            <w:r>
              <w:rPr>
                <w:rFonts w:ascii="ＭＳ 明朝" w:eastAsia="ＭＳ 明朝" w:hAnsi="ＭＳ 明朝" w:cs="ＭＳ 明朝"/>
              </w:rPr>
              <w:t>。</w:t>
            </w:r>
          </w:p>
          <w:p w14:paraId="00000086" w14:textId="77777777" w:rsidR="00C4028D" w:rsidRDefault="00000000">
            <w:pPr>
              <w:rPr>
                <w:rFonts w:ascii="ＭＳ 明朝" w:eastAsia="ＭＳ 明朝" w:hAnsi="ＭＳ 明朝" w:cs="ＭＳ 明朝"/>
              </w:rPr>
            </w:pPr>
            <w:r>
              <w:rPr>
                <w:rFonts w:ascii="ＭＳ 明朝" w:eastAsia="ＭＳ 明朝" w:hAnsi="ＭＳ 明朝" w:cs="ＭＳ 明朝"/>
              </w:rPr>
              <w:t>・ ハラスメントは、発注</w:t>
            </w:r>
            <w:sdt>
              <w:sdtPr>
                <w:tag w:val="goog_rdk_61"/>
                <w:id w:val="1569075198"/>
              </w:sdtPr>
              <w:sdtContent/>
            </w:sdt>
            <w:r>
              <w:rPr>
                <w:rFonts w:ascii="ＭＳ 明朝" w:eastAsia="ＭＳ 明朝" w:hAnsi="ＭＳ 明朝" w:cs="ＭＳ 明朝"/>
              </w:rPr>
              <w:t xml:space="preserve">者から出演者に対してなされる場合のみならず、制作現場において出演者間やスタッフとの間で行われることもあり得ます。そのため、本条の第2 項では、発注者のみならず出演者もハラスメントに関する方針を遵守する旨定めています。 </w:t>
            </w:r>
          </w:p>
          <w:p w14:paraId="00000087" w14:textId="77777777" w:rsidR="00C4028D" w:rsidRDefault="00000000">
            <w:pPr>
              <w:rPr>
                <w:rFonts w:ascii="ＭＳ 明朝" w:eastAsia="ＭＳ 明朝" w:hAnsi="ＭＳ 明朝" w:cs="ＭＳ 明朝"/>
              </w:rPr>
            </w:pPr>
            <w:r>
              <w:rPr>
                <w:rFonts w:ascii="ＭＳ 明朝" w:eastAsia="ＭＳ 明朝" w:hAnsi="ＭＳ 明朝" w:cs="ＭＳ 明朝"/>
              </w:rPr>
              <w:t xml:space="preserve">・ 具体的なハラスメント対策措置としては、以下のような取組があります。 </w:t>
            </w:r>
          </w:p>
          <w:p w14:paraId="00000088" w14:textId="77777777" w:rsidR="00C4028D" w:rsidRDefault="00000000">
            <w:pPr>
              <w:rPr>
                <w:rFonts w:ascii="ＭＳ 明朝" w:eastAsia="ＭＳ 明朝" w:hAnsi="ＭＳ 明朝" w:cs="ＭＳ 明朝"/>
              </w:rPr>
            </w:pPr>
            <w:r>
              <w:rPr>
                <w:rFonts w:ascii="ＭＳ 明朝" w:eastAsia="ＭＳ 明朝" w:hAnsi="ＭＳ 明朝" w:cs="ＭＳ 明朝"/>
              </w:rPr>
              <w:t>■ハラスメントに関する方針の策定</w:t>
            </w:r>
          </w:p>
          <w:p w14:paraId="00000089" w14:textId="77777777" w:rsidR="00C4028D" w:rsidRDefault="00000000">
            <w:pPr>
              <w:rPr>
                <w:rFonts w:ascii="ＭＳ 明朝" w:eastAsia="ＭＳ 明朝" w:hAnsi="ＭＳ 明朝" w:cs="ＭＳ 明朝"/>
              </w:rPr>
            </w:pPr>
            <w:r>
              <w:rPr>
                <w:rFonts w:ascii="ＭＳ 明朝" w:eastAsia="ＭＳ 明朝" w:hAnsi="ＭＳ 明朝" w:cs="ＭＳ 明朝"/>
              </w:rPr>
              <w:t>■相談窓口や責任者の設置と連絡先の明示</w:t>
            </w:r>
          </w:p>
          <w:p w14:paraId="0000008A" w14:textId="77777777" w:rsidR="00C4028D" w:rsidRDefault="00000000">
            <w:pPr>
              <w:rPr>
                <w:rFonts w:ascii="ＭＳ 明朝" w:eastAsia="ＭＳ 明朝" w:hAnsi="ＭＳ 明朝" w:cs="ＭＳ 明朝"/>
              </w:rPr>
            </w:pPr>
            <w:r>
              <w:rPr>
                <w:rFonts w:ascii="ＭＳ 明朝" w:eastAsia="ＭＳ 明朝" w:hAnsi="ＭＳ 明朝" w:cs="ＭＳ 明朝"/>
              </w:rPr>
              <w:t>■撮影開始前に、ハラスメント防止に</w:t>
            </w:r>
            <w:r>
              <w:rPr>
                <w:rFonts w:ascii="ＭＳ 明朝" w:eastAsia="ＭＳ 明朝" w:hAnsi="ＭＳ 明朝" w:cs="ＭＳ 明朝"/>
              </w:rPr>
              <w:lastRenderedPageBreak/>
              <w:t>関する講座の実施</w:t>
            </w:r>
          </w:p>
          <w:p w14:paraId="0000008B" w14:textId="77777777" w:rsidR="00C4028D" w:rsidRDefault="00000000">
            <w:pPr>
              <w:rPr>
                <w:rFonts w:ascii="ＭＳ 明朝" w:eastAsia="ＭＳ 明朝" w:hAnsi="ＭＳ 明朝" w:cs="ＭＳ 明朝"/>
              </w:rPr>
            </w:pPr>
            <w:r>
              <w:rPr>
                <w:rFonts w:ascii="ＭＳ 明朝" w:eastAsia="ＭＳ 明朝" w:hAnsi="ＭＳ 明朝" w:cs="ＭＳ 明朝"/>
              </w:rPr>
              <w:t>■ハラスメントの定義や事例を書面で周知</w:t>
            </w:r>
          </w:p>
          <w:p w14:paraId="0000008C" w14:textId="77777777" w:rsidR="00C4028D" w:rsidRDefault="00000000">
            <w:pPr>
              <w:rPr>
                <w:rFonts w:ascii="ＭＳ 明朝" w:eastAsia="ＭＳ 明朝" w:hAnsi="ＭＳ 明朝" w:cs="ＭＳ 明朝"/>
              </w:rPr>
            </w:pPr>
            <w:r>
              <w:rPr>
                <w:rFonts w:ascii="ＭＳ 明朝" w:eastAsia="ＭＳ 明朝" w:hAnsi="ＭＳ 明朝" w:cs="ＭＳ 明朝"/>
              </w:rPr>
              <w:t xml:space="preserve">■ハラスメント発生時の対応フローを予め書面で周知 </w:t>
            </w:r>
          </w:p>
          <w:p w14:paraId="00000090" w14:textId="77777777" w:rsidR="00C4028D" w:rsidRDefault="00C4028D" w:rsidP="000D1AB8">
            <w:pPr>
              <w:rPr>
                <w:rFonts w:ascii="ＭＳ 明朝" w:eastAsia="ＭＳ 明朝" w:hAnsi="ＭＳ 明朝" w:cs="ＭＳ 明朝"/>
              </w:rPr>
            </w:pPr>
          </w:p>
        </w:tc>
      </w:tr>
      <w:tr w:rsidR="00C4028D" w14:paraId="3DED4655" w14:textId="77777777">
        <w:tc>
          <w:tcPr>
            <w:tcW w:w="4253" w:type="dxa"/>
          </w:tcPr>
          <w:p w14:paraId="00000091" w14:textId="77777777" w:rsidR="00C4028D" w:rsidRDefault="00000000">
            <w:pPr>
              <w:widowControl/>
              <w:pBdr>
                <w:top w:val="nil"/>
                <w:left w:val="nil"/>
                <w:bottom w:val="nil"/>
                <w:right w:val="nil"/>
                <w:between w:val="nil"/>
              </w:pBdr>
              <w:jc w:val="left"/>
              <w:rPr>
                <w:rFonts w:ascii="ＭＳ 明朝" w:eastAsia="ＭＳ 明朝" w:hAnsi="ＭＳ 明朝" w:cs="ＭＳ 明朝"/>
                <w:color w:val="000000"/>
              </w:rPr>
            </w:pPr>
            <w:sdt>
              <w:sdtPr>
                <w:tag w:val="goog_rdk_62"/>
                <w:id w:val="-1918243167"/>
              </w:sdtPr>
              <w:sdtContent/>
            </w:sdt>
            <w:r>
              <w:rPr>
                <w:rFonts w:ascii="ＭＳ 明朝" w:eastAsia="ＭＳ 明朝" w:hAnsi="ＭＳ 明朝" w:cs="ＭＳ 明朝"/>
                <w:color w:val="000000"/>
              </w:rPr>
              <w:t>第２２条（保険）</w:t>
            </w:r>
          </w:p>
          <w:p w14:paraId="3EA03423" w14:textId="77777777" w:rsidR="00A910ED" w:rsidRDefault="00000000">
            <w:pPr>
              <w:pBdr>
                <w:top w:val="nil"/>
                <w:left w:val="nil"/>
                <w:bottom w:val="nil"/>
                <w:right w:val="nil"/>
                <w:between w:val="nil"/>
              </w:pBdr>
              <w:ind w:left="29"/>
              <w:rPr>
                <w:rFonts w:ascii="ＭＳ 明朝" w:eastAsia="ＭＳ 明朝" w:hAnsi="ＭＳ 明朝" w:cs="ＭＳ 明朝"/>
                <w:color w:val="000000"/>
              </w:rPr>
            </w:pPr>
            <w:r>
              <w:rPr>
                <w:rFonts w:ascii="ＭＳ 明朝" w:eastAsia="ＭＳ 明朝" w:hAnsi="ＭＳ 明朝" w:cs="ＭＳ 明朝"/>
                <w:color w:val="000000"/>
              </w:rPr>
              <w:t>1 発注者は、本業務に係る災害補償として、発注者の保険料負担により、出演者を被保険者とする●●保険に加入するものとする。</w:t>
            </w:r>
          </w:p>
          <w:p w14:paraId="00000092" w14:textId="56C2C450" w:rsidR="00C4028D" w:rsidRDefault="00000000">
            <w:pPr>
              <w:pBdr>
                <w:top w:val="nil"/>
                <w:left w:val="nil"/>
                <w:bottom w:val="nil"/>
                <w:right w:val="nil"/>
                <w:between w:val="nil"/>
              </w:pBdr>
              <w:ind w:left="29"/>
              <w:rPr>
                <w:rFonts w:ascii="ＭＳ 明朝" w:eastAsia="ＭＳ 明朝" w:hAnsi="ＭＳ 明朝" w:cs="ＭＳ 明朝"/>
                <w:color w:val="000000"/>
              </w:rPr>
            </w:pPr>
            <w:r>
              <w:rPr>
                <w:rFonts w:ascii="ＭＳ 明朝" w:eastAsia="ＭＳ 明朝" w:hAnsi="ＭＳ 明朝" w:cs="ＭＳ 明朝"/>
                <w:color w:val="000000"/>
              </w:rPr>
              <w:t>2 発注者は、出演者に対し、前項に基づき加入する保険の内容を書面等により通知する。</w:t>
            </w:r>
          </w:p>
        </w:tc>
        <w:tc>
          <w:tcPr>
            <w:tcW w:w="4331" w:type="dxa"/>
          </w:tcPr>
          <w:p w14:paraId="00000093" w14:textId="06006709" w:rsidR="00C4028D" w:rsidRDefault="00000000">
            <w:pPr>
              <w:rPr>
                <w:rFonts w:ascii="ＭＳ 明朝" w:eastAsia="ＭＳ 明朝" w:hAnsi="ＭＳ 明朝" w:cs="ＭＳ 明朝"/>
              </w:rPr>
            </w:pPr>
            <w:r>
              <w:rPr>
                <w:rFonts w:ascii="ＭＳ 明朝" w:eastAsia="ＭＳ 明朝" w:hAnsi="ＭＳ 明朝" w:cs="ＭＳ 明朝"/>
              </w:rPr>
              <w:t>・ 本条は、出演者の事故等に備え、保険に加入することが望ましく、映画制作の業界では、制作会社が、制作会社の負担で、</w:t>
            </w:r>
            <w:r w:rsidR="001D77C3" w:rsidRPr="0032293A">
              <w:rPr>
                <w:rFonts w:ascii="ＭＳ 明朝" w:eastAsia="ＭＳ 明朝" w:hAnsi="ＭＳ 明朝" w:cs="ＭＳ 明朝" w:hint="eastAsia"/>
              </w:rPr>
              <w:t>スタッフ</w:t>
            </w:r>
            <w:r>
              <w:rPr>
                <w:rFonts w:ascii="ＭＳ 明朝" w:eastAsia="ＭＳ 明朝" w:hAnsi="ＭＳ 明朝" w:cs="ＭＳ 明朝"/>
              </w:rPr>
              <w:t xml:space="preserve">を被保険者とする保険に加入するのが一般的であり、令和３年４月からは、俳優も労災保険に加入することが可能になっています。そのため、本ひな型例でもその旨定めています(第1項)。 </w:t>
            </w:r>
          </w:p>
          <w:p w14:paraId="00000094" w14:textId="77777777" w:rsidR="00C4028D" w:rsidRDefault="00000000">
            <w:pPr>
              <w:rPr>
                <w:rFonts w:ascii="ＭＳ 明朝" w:eastAsia="ＭＳ 明朝" w:hAnsi="ＭＳ 明朝" w:cs="ＭＳ 明朝"/>
              </w:rPr>
            </w:pPr>
            <w:r>
              <w:rPr>
                <w:rFonts w:ascii="ＭＳ 明朝" w:eastAsia="ＭＳ 明朝" w:hAnsi="ＭＳ 明朝" w:cs="ＭＳ 明朝"/>
              </w:rPr>
              <w:t xml:space="preserve">・ 制作会社が加入している保険の内容について、出演者に伝えられていなければ、出演者において保険を利用できることを知らないまま、損失を自らが負担せざるを得ないことも考えられます。そのため、保険の内容は、出演者に明示されることが望ましく、本ひな型例においても、加入している保険の名称を契約上明記すること(第1項)に加えて、保険の内容を記載した書面等により明示することを求めています(第2項)。 </w:t>
            </w:r>
          </w:p>
          <w:p w14:paraId="00000095" w14:textId="77777777" w:rsidR="00C4028D" w:rsidRDefault="00000000">
            <w:pPr>
              <w:rPr>
                <w:rFonts w:ascii="ＭＳ 明朝" w:eastAsia="ＭＳ 明朝" w:hAnsi="ＭＳ 明朝" w:cs="ＭＳ 明朝"/>
              </w:rPr>
            </w:pPr>
            <w:r>
              <w:rPr>
                <w:rFonts w:ascii="ＭＳ 明朝" w:eastAsia="ＭＳ 明朝" w:hAnsi="ＭＳ 明朝" w:cs="ＭＳ 明朝"/>
              </w:rPr>
              <w:t xml:space="preserve">・ 明示方法は、加入した保険商品の資料をコピーして配布したり、説明の記載があるウェブサイトのURLを知らせたりする方法でもいいでしょう。 </w:t>
            </w:r>
          </w:p>
        </w:tc>
      </w:tr>
      <w:tr w:rsidR="00C4028D" w14:paraId="6615FAD3" w14:textId="77777777">
        <w:tc>
          <w:tcPr>
            <w:tcW w:w="4253" w:type="dxa"/>
          </w:tcPr>
          <w:p w14:paraId="00000096" w14:textId="77777777" w:rsidR="00C4028D" w:rsidRDefault="00000000">
            <w:pPr>
              <w:widowControl/>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第２３条（育児介護等に対する配慮）</w:t>
            </w:r>
          </w:p>
          <w:p w14:paraId="00000097" w14:textId="77777777" w:rsidR="00C4028D" w:rsidRDefault="00000000">
            <w:pPr>
              <w:pBdr>
                <w:top w:val="nil"/>
                <w:left w:val="nil"/>
                <w:bottom w:val="nil"/>
                <w:right w:val="nil"/>
                <w:between w:val="nil"/>
              </w:pBdr>
              <w:ind w:left="29"/>
              <w:rPr>
                <w:rFonts w:ascii="ＭＳ 明朝" w:eastAsia="ＭＳ 明朝" w:hAnsi="ＭＳ 明朝" w:cs="ＭＳ 明朝"/>
                <w:color w:val="000000"/>
              </w:rPr>
            </w:pPr>
            <w:r>
              <w:rPr>
                <w:rFonts w:ascii="ＭＳ 明朝" w:eastAsia="ＭＳ 明朝" w:hAnsi="ＭＳ 明朝" w:cs="ＭＳ 明朝"/>
                <w:color w:val="000000"/>
              </w:rPr>
              <w:t xml:space="preserve">発注者は、出演者からの申出に応じて、出演者が妊娠、出産もしくは育児または介護と両立しつつ本業務に従事することができるよう、出演者の育児介護等の状況に応じた必要な配慮をしなければならない。 </w:t>
            </w:r>
          </w:p>
        </w:tc>
        <w:tc>
          <w:tcPr>
            <w:tcW w:w="4331" w:type="dxa"/>
          </w:tcPr>
          <w:p w14:paraId="00000098" w14:textId="1EDFA5E6" w:rsidR="00C4028D" w:rsidRDefault="00000000">
            <w:pPr>
              <w:rPr>
                <w:rFonts w:ascii="ＭＳ 明朝" w:eastAsia="ＭＳ 明朝" w:hAnsi="ＭＳ 明朝" w:cs="ＭＳ 明朝"/>
              </w:rPr>
            </w:pPr>
            <w:sdt>
              <w:sdtPr>
                <w:tag w:val="goog_rdk_63"/>
                <w:id w:val="-1520466652"/>
              </w:sdtPr>
              <w:sdtContent/>
            </w:sdt>
            <w:r>
              <w:rPr>
                <w:rFonts w:ascii="ＭＳ 明朝" w:eastAsia="ＭＳ 明朝" w:hAnsi="ＭＳ 明朝" w:cs="ＭＳ 明朝"/>
              </w:rPr>
              <w:t>・ フリーランス・事業者間取引適正化等法上、業務委託が６ヶ月以上継続して行われるものである場合、発注者は、フリーランスに対し、育児介護等と両立しつつ業務に従事できるよう、状況に応じた配慮をすることが求められています</w:t>
            </w:r>
            <w:r w:rsidR="00B57EA7">
              <w:rPr>
                <w:rFonts w:ascii="ＭＳ 明朝" w:eastAsia="ＭＳ 明朝" w:hAnsi="ＭＳ 明朝" w:cs="ＭＳ 明朝" w:hint="eastAsia"/>
              </w:rPr>
              <w:t>。また、業務委託が６ヶ月未満の期間であっても、発注者は、フリーランスが業務と育児介護等を両立できるよう、必要な配慮をするよう努めなければなりません</w:t>
            </w:r>
            <w:r w:rsidR="00B57EA7">
              <w:rPr>
                <w:rFonts w:ascii="ＭＳ 明朝" w:eastAsia="ＭＳ 明朝" w:hAnsi="ＭＳ 明朝" w:cs="ＭＳ 明朝"/>
              </w:rPr>
              <w:t xml:space="preserve"> </w:t>
            </w:r>
            <w:r>
              <w:rPr>
                <w:rFonts w:ascii="ＭＳ 明朝" w:eastAsia="ＭＳ 明朝" w:hAnsi="ＭＳ 明朝" w:cs="ＭＳ 明朝"/>
              </w:rPr>
              <w:t>(法13 条 )。</w:t>
            </w:r>
          </w:p>
          <w:p w14:paraId="00000099" w14:textId="77777777" w:rsidR="00C4028D" w:rsidRDefault="00C4028D">
            <w:pPr>
              <w:rPr>
                <w:rFonts w:ascii="ＭＳ 明朝" w:eastAsia="ＭＳ 明朝" w:hAnsi="ＭＳ 明朝" w:cs="ＭＳ 明朝"/>
              </w:rPr>
            </w:pPr>
          </w:p>
          <w:p w14:paraId="0000009B" w14:textId="5FF321B1" w:rsidR="00C4028D" w:rsidRDefault="00C4028D">
            <w:pPr>
              <w:rPr>
                <w:rFonts w:ascii="ＭＳ 明朝" w:eastAsia="ＭＳ 明朝" w:hAnsi="ＭＳ 明朝" w:cs="ＭＳ 明朝"/>
              </w:rPr>
            </w:pPr>
          </w:p>
        </w:tc>
      </w:tr>
      <w:tr w:rsidR="00C4028D" w14:paraId="1F4E814F" w14:textId="77777777">
        <w:tc>
          <w:tcPr>
            <w:tcW w:w="4253" w:type="dxa"/>
          </w:tcPr>
          <w:p w14:paraId="0000009C" w14:textId="77777777" w:rsidR="00C4028D" w:rsidRDefault="00000000">
            <w:pPr>
              <w:widowControl/>
              <w:pBdr>
                <w:top w:val="nil"/>
                <w:left w:val="nil"/>
                <w:bottom w:val="nil"/>
                <w:right w:val="nil"/>
                <w:between w:val="nil"/>
              </w:pBdr>
              <w:jc w:val="left"/>
              <w:rPr>
                <w:rFonts w:ascii="ＭＳ 明朝" w:eastAsia="ＭＳ 明朝" w:hAnsi="ＭＳ 明朝" w:cs="ＭＳ 明朝"/>
                <w:color w:val="000000"/>
              </w:rPr>
            </w:pPr>
            <w:sdt>
              <w:sdtPr>
                <w:tag w:val="goog_rdk_64"/>
                <w:id w:val="-393742444"/>
              </w:sdtPr>
              <w:sdtContent/>
            </w:sdt>
            <w:r>
              <w:rPr>
                <w:rFonts w:ascii="ＭＳ 明朝" w:eastAsia="ＭＳ 明朝" w:hAnsi="ＭＳ 明朝" w:cs="ＭＳ 明朝"/>
                <w:color w:val="000000"/>
              </w:rPr>
              <w:t xml:space="preserve">第２４条（実演家権の取扱い） </w:t>
            </w:r>
          </w:p>
          <w:p w14:paraId="0000009D" w14:textId="17AA00CA" w:rsidR="00C4028D" w:rsidRDefault="00000000">
            <w:pPr>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cs="ＭＳ 明朝"/>
                <w:color w:val="000000"/>
              </w:rPr>
              <w:t>1 出演者は、発注者又は発注者が指定する者が本映画の</w:t>
            </w:r>
            <w:r w:rsidR="003431E9">
              <w:rPr>
                <w:rFonts w:ascii="ＭＳ 明朝" w:eastAsia="ＭＳ 明朝" w:hAnsi="ＭＳ 明朝" w:cs="ＭＳ 明朝" w:hint="eastAsia"/>
                <w:color w:val="000000"/>
              </w:rPr>
              <w:t>制作にあたり</w:t>
            </w:r>
            <w:r>
              <w:rPr>
                <w:rFonts w:ascii="ＭＳ 明朝" w:eastAsia="ＭＳ 明朝" w:hAnsi="ＭＳ 明朝" w:cs="ＭＳ 明朝"/>
                <w:color w:val="000000"/>
              </w:rPr>
              <w:t>に出演者の実演を録音・録画することを許諾する。</w:t>
            </w:r>
          </w:p>
          <w:p w14:paraId="0000009E" w14:textId="2D41891B" w:rsidR="00C4028D" w:rsidRDefault="00000000">
            <w:pPr>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cs="ＭＳ 明朝"/>
                <w:color w:val="000000"/>
              </w:rPr>
              <w:t>2 出演者は、本映画の実演について、自己の名誉又は声望を害する変更、切除その他の改変を受けないものとする。</w:t>
            </w:r>
            <w:r w:rsidR="000327CC">
              <w:rPr>
                <w:rFonts w:ascii="ＭＳ 明朝" w:eastAsia="ＭＳ 明朝" w:hAnsi="ＭＳ 明朝" w:cs="ＭＳ 明朝" w:hint="eastAsia"/>
                <w:color w:val="000000"/>
              </w:rPr>
              <w:t>ただし、出演者の実演の性質並びにその利用の目的に及び態様に照らしやむを得ないと認められる改変又は公正な慣行に反しないと認められる改変は除く。</w:t>
            </w:r>
          </w:p>
        </w:tc>
        <w:tc>
          <w:tcPr>
            <w:tcW w:w="4331" w:type="dxa"/>
          </w:tcPr>
          <w:p w14:paraId="0000009F" w14:textId="7851768D" w:rsidR="00C4028D" w:rsidRDefault="00000000">
            <w:pPr>
              <w:rPr>
                <w:rFonts w:ascii="ＭＳ 明朝" w:eastAsia="ＭＳ 明朝" w:hAnsi="ＭＳ 明朝" w:cs="ＭＳ 明朝"/>
              </w:rPr>
            </w:pPr>
            <w:sdt>
              <w:sdtPr>
                <w:tag w:val="goog_rdk_65"/>
                <w:id w:val="-1986079837"/>
              </w:sdtPr>
              <w:sdtContent/>
            </w:sdt>
            <w:r>
              <w:rPr>
                <w:rFonts w:ascii="ＭＳ 明朝" w:eastAsia="ＭＳ 明朝" w:hAnsi="ＭＳ 明朝" w:cs="ＭＳ 明朝"/>
              </w:rPr>
              <w:t>・出演者には、著作権法上、実演家</w:t>
            </w:r>
            <w:r w:rsidR="00B57EA7">
              <w:rPr>
                <w:rFonts w:ascii="ＭＳ 明朝" w:eastAsia="ＭＳ 明朝" w:hAnsi="ＭＳ 明朝" w:cs="ＭＳ 明朝" w:hint="eastAsia"/>
              </w:rPr>
              <w:t>の</w:t>
            </w:r>
            <w:r>
              <w:rPr>
                <w:rFonts w:ascii="ＭＳ 明朝" w:eastAsia="ＭＳ 明朝" w:hAnsi="ＭＳ 明朝" w:cs="ＭＳ 明朝"/>
              </w:rPr>
              <w:t>著作隣接権として</w:t>
            </w:r>
            <w:sdt>
              <w:sdtPr>
                <w:tag w:val="goog_rdk_66"/>
                <w:id w:val="-2001255374"/>
              </w:sdtPr>
              <w:sdtContent/>
            </w:sdt>
            <w:r>
              <w:rPr>
                <w:rFonts w:ascii="ＭＳ 明朝" w:eastAsia="ＭＳ 明朝" w:hAnsi="ＭＳ 明朝" w:cs="ＭＳ 明朝"/>
              </w:rPr>
              <w:t>、作品内で演技・芝居等の実演を行う者</w:t>
            </w:r>
            <w:r w:rsidR="000327CC">
              <w:rPr>
                <w:rFonts w:ascii="ＭＳ 明朝" w:eastAsia="ＭＳ 明朝" w:hAnsi="ＭＳ 明朝" w:cs="ＭＳ 明朝" w:hint="eastAsia"/>
              </w:rPr>
              <w:t>に認められる</w:t>
            </w:r>
            <w:r>
              <w:rPr>
                <w:rFonts w:ascii="ＭＳ 明朝" w:eastAsia="ＭＳ 明朝" w:hAnsi="ＭＳ 明朝" w:cs="ＭＳ 明朝"/>
              </w:rPr>
              <w:t>権利が定められています</w:t>
            </w:r>
            <w:sdt>
              <w:sdtPr>
                <w:tag w:val="goog_rdk_67"/>
                <w:id w:val="280235857"/>
              </w:sdtPr>
              <w:sdtContent/>
            </w:sdt>
            <w:r>
              <w:rPr>
                <w:rFonts w:ascii="ＭＳ 明朝" w:eastAsia="ＭＳ 明朝" w:hAnsi="ＭＳ 明朝" w:cs="ＭＳ 明朝"/>
              </w:rPr>
              <w:t>。これは、自らの演技等を無断で録音・録画されない権利です（同法91条1項）。もっとも、制作会社等が許諾を得た上で録音・録画した、映画内での実演については、映画の円滑な流通を妨げないためという趣旨から、この適用がありません（同条2項）。そのため、本ひな型例では、その旨を確認的に定めています。</w:t>
            </w:r>
          </w:p>
          <w:p w14:paraId="000000A0" w14:textId="39264732" w:rsidR="00C4028D" w:rsidRDefault="00000000">
            <w:pPr>
              <w:rPr>
                <w:rFonts w:ascii="ＭＳ 明朝" w:eastAsia="ＭＳ 明朝" w:hAnsi="ＭＳ 明朝" w:cs="ＭＳ 明朝"/>
              </w:rPr>
            </w:pPr>
            <w:r>
              <w:rPr>
                <w:rFonts w:ascii="ＭＳ 明朝" w:eastAsia="ＭＳ 明朝" w:hAnsi="ＭＳ 明朝" w:cs="ＭＳ 明朝"/>
              </w:rPr>
              <w:t>・一方で、出演者は、</w:t>
            </w:r>
            <w:sdt>
              <w:sdtPr>
                <w:tag w:val="goog_rdk_68"/>
                <w:id w:val="-77132418"/>
              </w:sdtPr>
              <w:sdtContent/>
            </w:sdt>
            <w:sdt>
              <w:sdtPr>
                <w:tag w:val="goog_rdk_69"/>
                <w:id w:val="-204567459"/>
              </w:sdtPr>
              <w:sdtContent/>
            </w:sdt>
            <w:r>
              <w:rPr>
                <w:rFonts w:ascii="ＭＳ 明朝" w:eastAsia="ＭＳ 明朝" w:hAnsi="ＭＳ 明朝" w:cs="ＭＳ 明朝"/>
              </w:rPr>
              <w:t>実演について、「同一性保持権」という実演家の名誉又は声望を害する変更、切除その他の改変を受けない権利を有しています（</w:t>
            </w:r>
            <w:sdt>
              <w:sdtPr>
                <w:tag w:val="goog_rdk_70"/>
                <w:id w:val="1341820860"/>
              </w:sdtPr>
              <w:sdtContent/>
            </w:sdt>
            <w:r>
              <w:rPr>
                <w:rFonts w:ascii="ＭＳ 明朝" w:eastAsia="ＭＳ 明朝" w:hAnsi="ＭＳ 明朝" w:cs="ＭＳ 明朝"/>
              </w:rPr>
              <w:t>著作権法90条の3</w:t>
            </w:r>
            <w:r w:rsidR="000327CC">
              <w:rPr>
                <w:rFonts w:ascii="ＭＳ 明朝" w:eastAsia="ＭＳ 明朝" w:hAnsi="ＭＳ 明朝" w:cs="ＭＳ 明朝" w:hint="eastAsia"/>
              </w:rPr>
              <w:t>第１項</w:t>
            </w:r>
            <w:r>
              <w:rPr>
                <w:rFonts w:ascii="ＭＳ 明朝" w:eastAsia="ＭＳ 明朝" w:hAnsi="ＭＳ 明朝" w:cs="ＭＳ 明朝"/>
              </w:rPr>
              <w:t>）。これにより、映像の加工や編集等によって出演者の演技や芝居が名誉や声望を害する形で改変を受けることから保護されています。本ひな型例でも、その旨を確認的に定めています。</w:t>
            </w:r>
          </w:p>
        </w:tc>
      </w:tr>
      <w:tr w:rsidR="00C4028D" w14:paraId="21C363A8" w14:textId="77777777">
        <w:tc>
          <w:tcPr>
            <w:tcW w:w="4253" w:type="dxa"/>
          </w:tcPr>
          <w:p w14:paraId="000000A1" w14:textId="77777777" w:rsidR="00C4028D" w:rsidRDefault="00000000">
            <w:pPr>
              <w:widowControl/>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第２５条（クレジットの明記）</w:t>
            </w:r>
          </w:p>
          <w:p w14:paraId="000000A2" w14:textId="027B1F36" w:rsidR="00C4028D" w:rsidRDefault="00081749">
            <w:pPr>
              <w:pBdr>
                <w:top w:val="nil"/>
                <w:left w:val="nil"/>
                <w:bottom w:val="nil"/>
                <w:right w:val="nil"/>
                <w:between w:val="nil"/>
              </w:pBdr>
              <w:rPr>
                <w:rFonts w:ascii="ＭＳ 明朝" w:eastAsia="ＭＳ 明朝" w:hAnsi="ＭＳ 明朝" w:cs="ＭＳ 明朝"/>
                <w:color w:val="000000"/>
              </w:rPr>
            </w:pPr>
            <w:r w:rsidRPr="00081749">
              <w:rPr>
                <w:rFonts w:ascii="ＭＳ 明朝" w:eastAsia="ＭＳ 明朝" w:hAnsi="ＭＳ 明朝" w:cs="ＭＳ 明朝" w:hint="eastAsia"/>
                <w:color w:val="000000"/>
              </w:rPr>
              <w:t>発注者又は発注者が納品した映画製作者は、完成した作品のクレジットタイトルにおいて、出演者の名称をしかるべき場所に表示する。</w:t>
            </w:r>
          </w:p>
        </w:tc>
        <w:tc>
          <w:tcPr>
            <w:tcW w:w="4331" w:type="dxa"/>
          </w:tcPr>
          <w:p w14:paraId="000000A3" w14:textId="77777777" w:rsidR="00C4028D" w:rsidRDefault="00000000">
            <w:pPr>
              <w:rPr>
                <w:rFonts w:ascii="ＭＳ 明朝" w:eastAsia="ＭＳ 明朝" w:hAnsi="ＭＳ 明朝" w:cs="ＭＳ 明朝"/>
              </w:rPr>
            </w:pPr>
            <w:r>
              <w:rPr>
                <w:rFonts w:ascii="ＭＳ 明朝" w:eastAsia="ＭＳ 明朝" w:hAnsi="ＭＳ 明朝" w:cs="ＭＳ 明朝"/>
              </w:rPr>
              <w:t>・著作権法では、実演家に、その実演の公衆への提供又は提示に際し、その氏名若しくはその芸名その他氏名に代えて用いられるものを実演家名として表示し、又は実演家名を表示しないこととする権利（氏名表示権）が与えられています（著作権法90条の2）。本ひな形例でも、その旨を確認的に定めています。</w:t>
            </w:r>
          </w:p>
          <w:p w14:paraId="000000A4" w14:textId="77777777" w:rsidR="00C4028D" w:rsidRDefault="00000000">
            <w:pPr>
              <w:rPr>
                <w:rFonts w:ascii="ＭＳ 明朝" w:eastAsia="ＭＳ 明朝" w:hAnsi="ＭＳ 明朝" w:cs="ＭＳ 明朝"/>
              </w:rPr>
            </w:pPr>
            <w:r>
              <w:rPr>
                <w:rFonts w:ascii="ＭＳ 明朝" w:eastAsia="ＭＳ 明朝" w:hAnsi="ＭＳ 明朝" w:cs="ＭＳ 明朝"/>
              </w:rPr>
              <w:t>・ 作品における出演者のクレジット表記については、 様々な方法が考えられるため、クレジット表記をするか否か、するとして、その具体的方法はどのようなものとするかについて、事前に定めておくことが望ましいでしょう。他方、本契約締結時点において、制作会社としてクレジット表記につき</w:t>
            </w:r>
            <w:r>
              <w:rPr>
                <w:rFonts w:ascii="ＭＳ 明朝" w:eastAsia="ＭＳ 明朝" w:hAnsi="ＭＳ 明朝" w:cs="ＭＳ 明朝"/>
              </w:rPr>
              <w:lastRenderedPageBreak/>
              <w:t xml:space="preserve">具体的な合意をすることが困難なことも考えられますので、本条の記載は、クレジット表記につき、ある程度の裁量を制作会社または映画製作者側に認める内容としています。 </w:t>
            </w:r>
          </w:p>
          <w:p w14:paraId="000000A5" w14:textId="77777777" w:rsidR="00C4028D" w:rsidRDefault="00000000">
            <w:pPr>
              <w:rPr>
                <w:rFonts w:ascii="ＭＳ 明朝" w:eastAsia="ＭＳ 明朝" w:hAnsi="ＭＳ 明朝" w:cs="ＭＳ 明朝"/>
              </w:rPr>
            </w:pPr>
            <w:r>
              <w:rPr>
                <w:rFonts w:ascii="ＭＳ 明朝" w:eastAsia="ＭＳ 明朝" w:hAnsi="ＭＳ 明朝" w:cs="ＭＳ 明朝"/>
              </w:rPr>
              <w:t xml:space="preserve">・ 出演者としてクレジットの記載を希望しない場合には、「発注者又は発注者が納品した映画製作者は、完成した作品に、クレジットタイトルに出演者の名称を記載しないものとする。」といった条項を明記することも考え られます。 </w:t>
            </w:r>
          </w:p>
        </w:tc>
      </w:tr>
      <w:tr w:rsidR="00C4028D" w14:paraId="4BF71B18" w14:textId="77777777">
        <w:tc>
          <w:tcPr>
            <w:tcW w:w="4253" w:type="dxa"/>
          </w:tcPr>
          <w:p w14:paraId="000000A6" w14:textId="77777777" w:rsidR="00C4028D" w:rsidRDefault="00000000">
            <w:pPr>
              <w:widowControl/>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lastRenderedPageBreak/>
              <w:t>第２６条（契約の解除・損害賠償）</w:t>
            </w:r>
          </w:p>
          <w:p w14:paraId="000000A7" w14:textId="07919B5E" w:rsidR="00C4028D" w:rsidRDefault="00000000">
            <w:pPr>
              <w:pBdr>
                <w:top w:val="nil"/>
                <w:left w:val="nil"/>
                <w:bottom w:val="nil"/>
                <w:right w:val="nil"/>
                <w:between w:val="nil"/>
              </w:pBdr>
              <w:ind w:left="29"/>
              <w:rPr>
                <w:rFonts w:ascii="ＭＳ 明朝" w:eastAsia="ＭＳ 明朝" w:hAnsi="ＭＳ 明朝" w:cs="ＭＳ 明朝"/>
                <w:color w:val="000000"/>
              </w:rPr>
            </w:pPr>
            <w:r>
              <w:rPr>
                <w:rFonts w:ascii="ＭＳ 明朝" w:eastAsia="ＭＳ 明朝" w:hAnsi="ＭＳ 明朝" w:cs="ＭＳ 明朝"/>
                <w:color w:val="000000"/>
              </w:rPr>
              <w:t>1 発注者及び出演者は、相手方が本業務の履行を怠った場合、その他本契約に違反した場合、相手方にその是正を求め、相手方が当該是正の求めから7日以内に是正しない場合、本契約を解除することができる。</w:t>
            </w:r>
          </w:p>
          <w:p w14:paraId="000000A8" w14:textId="77777777" w:rsidR="00C4028D" w:rsidRDefault="00000000">
            <w:pPr>
              <w:pBdr>
                <w:top w:val="nil"/>
                <w:left w:val="nil"/>
                <w:bottom w:val="nil"/>
                <w:right w:val="nil"/>
                <w:between w:val="nil"/>
              </w:pBdr>
              <w:ind w:left="29"/>
              <w:rPr>
                <w:rFonts w:ascii="ＭＳ 明朝" w:eastAsia="ＭＳ 明朝" w:hAnsi="ＭＳ 明朝" w:cs="ＭＳ 明朝"/>
                <w:color w:val="000000"/>
              </w:rPr>
            </w:pPr>
            <w:r>
              <w:rPr>
                <w:rFonts w:ascii="ＭＳ 明朝" w:eastAsia="ＭＳ 明朝" w:hAnsi="ＭＳ 明朝" w:cs="ＭＳ 明朝"/>
                <w:color w:val="000000"/>
              </w:rPr>
              <w:t xml:space="preserve">2 前項による解除の有無にかかわらず、発注者及び出演者は、相手方による本業務の履行、本契約上の義務の不遵守により被った損害につき、相手方に対して損害賠償請求をすることができる。 </w:t>
            </w:r>
          </w:p>
          <w:p w14:paraId="000000A9" w14:textId="77777777" w:rsidR="00C4028D" w:rsidRDefault="00000000">
            <w:pPr>
              <w:pBdr>
                <w:top w:val="nil"/>
                <w:left w:val="nil"/>
                <w:bottom w:val="nil"/>
                <w:right w:val="nil"/>
                <w:between w:val="nil"/>
              </w:pBdr>
              <w:ind w:left="29"/>
              <w:rPr>
                <w:rFonts w:ascii="ＭＳ 明朝" w:eastAsia="ＭＳ 明朝" w:hAnsi="ＭＳ 明朝" w:cs="ＭＳ 明朝"/>
                <w:color w:val="000000"/>
              </w:rPr>
            </w:pPr>
            <w:sdt>
              <w:sdtPr>
                <w:tag w:val="goog_rdk_71"/>
                <w:id w:val="-1079676892"/>
              </w:sdtPr>
              <w:sdtContent/>
            </w:sdt>
            <w:r>
              <w:rPr>
                <w:rFonts w:ascii="ＭＳ 明朝" w:eastAsia="ＭＳ 明朝" w:hAnsi="ＭＳ 明朝" w:cs="ＭＳ 明朝"/>
                <w:color w:val="000000"/>
              </w:rPr>
              <w:t>3 本業務に関連する行為か私生活上の行為かにかかわらず、第三者の権利を侵害する等の発注者又は出演者の行為によって本作品の公開が遅れ、又は中止となった場合も、前２項と同様とする。</w:t>
            </w:r>
          </w:p>
        </w:tc>
        <w:tc>
          <w:tcPr>
            <w:tcW w:w="4331" w:type="dxa"/>
          </w:tcPr>
          <w:p w14:paraId="000000AA" w14:textId="77777777" w:rsidR="00C4028D" w:rsidRDefault="00000000">
            <w:pPr>
              <w:rPr>
                <w:rFonts w:ascii="ＭＳ 明朝" w:eastAsia="ＭＳ 明朝" w:hAnsi="ＭＳ 明朝" w:cs="ＭＳ 明朝"/>
              </w:rPr>
            </w:pPr>
            <w:r>
              <w:rPr>
                <w:rFonts w:ascii="ＭＳ 明朝" w:eastAsia="ＭＳ 明朝" w:hAnsi="ＭＳ 明朝" w:cs="ＭＳ 明朝"/>
              </w:rPr>
              <w:t>・ 仕事を依頼し、また、仕事を引き受けた以上は、約束した事項を守る義務が生じます。例えば、出演者が発注者に無断で仕事を怠り、それによって撮影期間が延びるといった損害が発注者に生じた場合には、出演者は、発注者から損害賠償を請求されることがあります。また、契約が解除され、報酬の支払を受けられなくなることもあります。第三者に危害を加え、そのために映画の公開が</w:t>
            </w:r>
            <w:proofErr w:type="gramStart"/>
            <w:r>
              <w:rPr>
                <w:rFonts w:ascii="ＭＳ 明朝" w:eastAsia="ＭＳ 明朝" w:hAnsi="ＭＳ 明朝" w:cs="ＭＳ 明朝"/>
              </w:rPr>
              <w:t>遅れたり</w:t>
            </w:r>
            <w:proofErr w:type="gramEnd"/>
            <w:r>
              <w:rPr>
                <w:rFonts w:ascii="ＭＳ 明朝" w:eastAsia="ＭＳ 明朝" w:hAnsi="ＭＳ 明朝" w:cs="ＭＳ 明朝"/>
              </w:rPr>
              <w:t>、中止となった場合も同様です。</w:t>
            </w:r>
          </w:p>
        </w:tc>
      </w:tr>
      <w:tr w:rsidR="00C4028D" w14:paraId="61D73D0F" w14:textId="77777777">
        <w:tc>
          <w:tcPr>
            <w:tcW w:w="4253" w:type="dxa"/>
          </w:tcPr>
          <w:p w14:paraId="000000AB" w14:textId="77777777" w:rsidR="00C4028D" w:rsidRDefault="00000000">
            <w:pPr>
              <w:widowControl/>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第２７条（反社会的勢力等の排除）</w:t>
            </w:r>
          </w:p>
          <w:p w14:paraId="000000AC" w14:textId="77777777" w:rsidR="00C4028D" w:rsidRDefault="00000000">
            <w:pPr>
              <w:pBdr>
                <w:top w:val="nil"/>
                <w:left w:val="nil"/>
                <w:bottom w:val="nil"/>
                <w:right w:val="nil"/>
                <w:between w:val="nil"/>
              </w:pBdr>
              <w:ind w:left="29"/>
              <w:rPr>
                <w:rFonts w:ascii="ＭＳ 明朝" w:eastAsia="ＭＳ 明朝" w:hAnsi="ＭＳ 明朝" w:cs="ＭＳ 明朝"/>
                <w:color w:val="000000"/>
              </w:rPr>
            </w:pPr>
            <w:r>
              <w:rPr>
                <w:rFonts w:ascii="ＭＳ 明朝" w:eastAsia="ＭＳ 明朝" w:hAnsi="ＭＳ 明朝" w:cs="ＭＳ 明朝"/>
                <w:color w:val="000000"/>
              </w:rPr>
              <w:t xml:space="preserve">1 発注者及び出演者は、現在及び将来にわたり、自己(その役員、従業員、その他所属するスタッフ、クリエイター、俳優等を含む)が、暴力団関係者その他の反社会的勢力ではなく、反社 会的勢力と何らの関係も有していないこと、暴力的要求、脅迫、その他反社会的行為を行っていないことを保証する。 </w:t>
            </w:r>
          </w:p>
          <w:p w14:paraId="000000AD" w14:textId="77777777" w:rsidR="00C4028D" w:rsidRDefault="00000000">
            <w:pPr>
              <w:pBdr>
                <w:top w:val="nil"/>
                <w:left w:val="nil"/>
                <w:bottom w:val="nil"/>
                <w:right w:val="nil"/>
                <w:between w:val="nil"/>
              </w:pBdr>
              <w:ind w:left="29"/>
              <w:rPr>
                <w:rFonts w:ascii="ＭＳ 明朝" w:eastAsia="ＭＳ 明朝" w:hAnsi="ＭＳ 明朝" w:cs="ＭＳ 明朝"/>
                <w:color w:val="000000"/>
              </w:rPr>
            </w:pPr>
            <w:r>
              <w:rPr>
                <w:rFonts w:ascii="ＭＳ 明朝" w:eastAsia="ＭＳ 明朝" w:hAnsi="ＭＳ 明朝" w:cs="ＭＳ 明朝"/>
                <w:color w:val="000000"/>
              </w:rPr>
              <w:t>2 発注者及び出演者は、相手方が前</w:t>
            </w:r>
            <w:r>
              <w:rPr>
                <w:rFonts w:ascii="ＭＳ 明朝" w:eastAsia="ＭＳ 明朝" w:hAnsi="ＭＳ 明朝" w:cs="ＭＳ 明朝"/>
                <w:color w:val="000000"/>
              </w:rPr>
              <w:lastRenderedPageBreak/>
              <w:t>項に違反した場合、何らの催告を要することなく、直ちに本契約を解除することができる。</w:t>
            </w:r>
          </w:p>
          <w:p w14:paraId="000000AE" w14:textId="77777777" w:rsidR="00C4028D" w:rsidRDefault="00000000">
            <w:pPr>
              <w:pBdr>
                <w:top w:val="nil"/>
                <w:left w:val="nil"/>
                <w:bottom w:val="nil"/>
                <w:right w:val="nil"/>
                <w:between w:val="nil"/>
              </w:pBdr>
              <w:ind w:left="29"/>
              <w:rPr>
                <w:rFonts w:ascii="ＭＳ 明朝" w:eastAsia="ＭＳ 明朝" w:hAnsi="ＭＳ 明朝" w:cs="ＭＳ 明朝"/>
                <w:color w:val="000000"/>
              </w:rPr>
            </w:pPr>
            <w:r>
              <w:rPr>
                <w:rFonts w:ascii="ＭＳ 明朝" w:eastAsia="ＭＳ 明朝" w:hAnsi="ＭＳ 明朝" w:cs="ＭＳ 明朝"/>
                <w:color w:val="000000"/>
              </w:rPr>
              <w:t xml:space="preserve">3 発注者及び出演者は、前項に基づく解除の場合、解除された相手方に損害が生じても、これを賠償する一切の責任を負わない。 </w:t>
            </w:r>
          </w:p>
        </w:tc>
        <w:tc>
          <w:tcPr>
            <w:tcW w:w="4331" w:type="dxa"/>
          </w:tcPr>
          <w:p w14:paraId="000000AF" w14:textId="77777777" w:rsidR="00C4028D" w:rsidRDefault="00000000">
            <w:pPr>
              <w:rPr>
                <w:rFonts w:ascii="ＭＳ 明朝" w:eastAsia="ＭＳ 明朝" w:hAnsi="ＭＳ 明朝" w:cs="ＭＳ 明朝"/>
              </w:rPr>
            </w:pPr>
            <w:r>
              <w:rPr>
                <w:rFonts w:ascii="ＭＳ 明朝" w:eastAsia="ＭＳ 明朝" w:hAnsi="ＭＳ 明朝" w:cs="ＭＳ 明朝"/>
              </w:rPr>
              <w:lastRenderedPageBreak/>
              <w:t xml:space="preserve">反社会的勢力との関係を遮断することはコンプライアンスの基本であり、映画制作においても、反社会的勢力が関与していないことが求められます。本条は、発注者と出演者の双方が反社会的勢力でないことを確認するものです。 </w:t>
            </w:r>
          </w:p>
        </w:tc>
      </w:tr>
      <w:tr w:rsidR="00C4028D" w14:paraId="194E6462" w14:textId="77777777">
        <w:tc>
          <w:tcPr>
            <w:tcW w:w="4253" w:type="dxa"/>
          </w:tcPr>
          <w:p w14:paraId="000000B0" w14:textId="77777777" w:rsidR="00C4028D" w:rsidRDefault="00000000">
            <w:pPr>
              <w:widowControl/>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第２８条（紛争の解決）</w:t>
            </w:r>
          </w:p>
          <w:p w14:paraId="000000B1" w14:textId="77777777" w:rsidR="00C4028D" w:rsidRDefault="00000000">
            <w:pPr>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cs="ＭＳ 明朝"/>
                <w:color w:val="000000"/>
              </w:rPr>
              <w:t xml:space="preserve">1 発注者及び出演者は、本契約に関して疑義が生じたときは、必要に応じて第三者が立会いの上、双方誠意をもって協議し、円満な解決を図るものとする。 </w:t>
            </w:r>
          </w:p>
          <w:p w14:paraId="000000B2" w14:textId="26C4A818" w:rsidR="00C4028D" w:rsidRDefault="00000000">
            <w:pPr>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cs="ＭＳ 明朝"/>
                <w:color w:val="000000"/>
              </w:rPr>
              <w:t xml:space="preserve">2 前項によっても紛争が解決しない場合、本契約に関する紛争は、発注者が提起する場合には出演者の住所地を管轄する裁判所を、出演者が提起する場合には発注者の本店所在地を管轄する裁判所を、それぞれ第一審の専属的合意管轄裁判所とする。 </w:t>
            </w:r>
          </w:p>
        </w:tc>
        <w:tc>
          <w:tcPr>
            <w:tcW w:w="4331" w:type="dxa"/>
          </w:tcPr>
          <w:p w14:paraId="000000B3" w14:textId="617155F4" w:rsidR="00C4028D" w:rsidRDefault="00000000">
            <w:pPr>
              <w:rPr>
                <w:rFonts w:ascii="ＭＳ 明朝" w:eastAsia="ＭＳ 明朝" w:hAnsi="ＭＳ 明朝" w:cs="ＭＳ 明朝"/>
              </w:rPr>
            </w:pPr>
            <w:r>
              <w:rPr>
                <w:rFonts w:ascii="ＭＳ 明朝" w:eastAsia="ＭＳ 明朝" w:hAnsi="ＭＳ 明朝" w:cs="ＭＳ 明朝"/>
              </w:rPr>
              <w:t>・ フリーランスからの相談に対応する体制としては、内閣官房、公正取引委員会、厚生労働省、中小企業庁が連携して、「フリーランス・トラブル110番」を運営しています。電話や対面、ビデオ通話でも相談できます。また、文化庁が開設している「文化芸術活動に関する法律相談窓口」では、文化芸術活動に関係して生じる問題やトラブル等について、専門的な知識・経験を有する弁護士が相談に対応し、法的なアドバイスを受けることができます。</w:t>
            </w:r>
          </w:p>
          <w:p w14:paraId="000000B4" w14:textId="77777777" w:rsidR="00C4028D" w:rsidRDefault="00000000">
            <w:pPr>
              <w:rPr>
                <w:rFonts w:ascii="ＭＳ 明朝" w:eastAsia="ＭＳ 明朝" w:hAnsi="ＭＳ 明朝" w:cs="ＭＳ 明朝"/>
              </w:rPr>
            </w:pPr>
            <w:r>
              <w:rPr>
                <w:rFonts w:ascii="ＭＳ 明朝" w:eastAsia="ＭＳ 明朝" w:hAnsi="ＭＳ 明朝" w:cs="ＭＳ 明朝"/>
              </w:rPr>
              <w:t xml:space="preserve">・ 第2項は、紛争解決の最終手段として、訴訟提起する場合、相手方の住所地を管轄する裁判所に訴えを提起し なければならない旨定めたものです。 </w:t>
            </w:r>
          </w:p>
        </w:tc>
      </w:tr>
      <w:tr w:rsidR="00C4028D" w14:paraId="6F6DC7B5" w14:textId="77777777">
        <w:tc>
          <w:tcPr>
            <w:tcW w:w="4253" w:type="dxa"/>
          </w:tcPr>
          <w:p w14:paraId="000000B5" w14:textId="77777777" w:rsidR="00C4028D" w:rsidRDefault="00000000">
            <w:pPr>
              <w:widowControl/>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以上、本契約の成立を証するため、本書を２通作成し、双方署名の上、各１通保有する。</w:t>
            </w:r>
          </w:p>
        </w:tc>
        <w:tc>
          <w:tcPr>
            <w:tcW w:w="4331" w:type="dxa"/>
          </w:tcPr>
          <w:p w14:paraId="000000B6" w14:textId="77777777" w:rsidR="00C4028D" w:rsidRDefault="00000000">
            <w:pPr>
              <w:rPr>
                <w:rFonts w:ascii="ＭＳ 明朝" w:eastAsia="ＭＳ 明朝" w:hAnsi="ＭＳ 明朝" w:cs="ＭＳ 明朝"/>
              </w:rPr>
            </w:pPr>
            <w:r>
              <w:rPr>
                <w:rFonts w:ascii="ＭＳ 明朝" w:eastAsia="ＭＳ 明朝" w:hAnsi="ＭＳ 明朝" w:cs="ＭＳ 明朝"/>
              </w:rPr>
              <w:t xml:space="preserve">・ 契約書の末尾に当事者双方が署名することで契約の成立を確認します。 </w:t>
            </w:r>
          </w:p>
          <w:p w14:paraId="000000B7" w14:textId="77777777" w:rsidR="00C4028D" w:rsidRDefault="00000000">
            <w:pPr>
              <w:rPr>
                <w:rFonts w:ascii="ＭＳ 明朝" w:eastAsia="ＭＳ 明朝" w:hAnsi="ＭＳ 明朝" w:cs="ＭＳ 明朝"/>
              </w:rPr>
            </w:pPr>
            <w:r>
              <w:rPr>
                <w:rFonts w:ascii="ＭＳ 明朝" w:eastAsia="ＭＳ 明朝" w:hAnsi="ＭＳ 明朝" w:cs="ＭＳ 明朝"/>
              </w:rPr>
              <w:t xml:space="preserve">・ 本人が署名をすれば、捺印は不要です。 </w:t>
            </w:r>
          </w:p>
        </w:tc>
      </w:tr>
    </w:tbl>
    <w:p w14:paraId="000000B8" w14:textId="77777777" w:rsidR="00C4028D" w:rsidRDefault="00C4028D">
      <w:pPr>
        <w:widowControl/>
        <w:pBdr>
          <w:top w:val="nil"/>
          <w:left w:val="nil"/>
          <w:bottom w:val="nil"/>
          <w:right w:val="nil"/>
          <w:between w:val="nil"/>
        </w:pBdr>
        <w:spacing w:before="280" w:after="280"/>
        <w:ind w:left="440"/>
        <w:jc w:val="left"/>
        <w:rPr>
          <w:rFonts w:ascii="ＭＳ 明朝" w:eastAsia="ＭＳ 明朝" w:hAnsi="ＭＳ 明朝" w:cs="ＭＳ 明朝"/>
          <w:color w:val="000000"/>
        </w:rPr>
      </w:pPr>
    </w:p>
    <w:p w14:paraId="000000B9" w14:textId="77777777" w:rsidR="00C4028D" w:rsidRDefault="00C4028D">
      <w:pPr>
        <w:widowControl/>
        <w:spacing w:before="280"/>
        <w:jc w:val="left"/>
        <w:rPr>
          <w:rFonts w:ascii="ＭＳ 明朝" w:eastAsia="ＭＳ 明朝" w:hAnsi="ＭＳ 明朝" w:cs="ＭＳ 明朝"/>
        </w:rPr>
      </w:pPr>
    </w:p>
    <w:sectPr w:rsidR="00C4028D">
      <w:pgSz w:w="11900" w:h="16840"/>
      <w:pgMar w:top="1985" w:right="1701" w:bottom="1701" w:left="1701"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REM">
    <w:altName w:val="Calibri"/>
    <w:panose1 w:val="020B0604020202020204"/>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F217E"/>
    <w:multiLevelType w:val="multilevel"/>
    <w:tmpl w:val="4B9E8096"/>
    <w:lvl w:ilvl="0">
      <w:start w:val="1"/>
      <w:numFmt w:val="bullet"/>
      <w:lvlText w:val="●"/>
      <w:lvlJc w:val="left"/>
      <w:pPr>
        <w:ind w:left="440" w:hanging="440"/>
      </w:pPr>
      <w:rPr>
        <w:rFonts w:ascii="Noto Sans Symbols" w:eastAsia="Noto Sans Symbols" w:hAnsi="Noto Sans Symbols" w:cs="Noto Sans Symbols"/>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Noto Sans Symbols" w:eastAsia="Noto Sans Symbols" w:hAnsi="Noto Sans Symbols" w:cs="Noto Sans Symbols"/>
      </w:rPr>
    </w:lvl>
    <w:lvl w:ilvl="3">
      <w:start w:val="1"/>
      <w:numFmt w:val="bullet"/>
      <w:lvlText w:val="●"/>
      <w:lvlJc w:val="left"/>
      <w:pPr>
        <w:ind w:left="1760" w:hanging="440"/>
      </w:pPr>
      <w:rPr>
        <w:rFonts w:ascii="Noto Sans Symbols" w:eastAsia="Noto Sans Symbols" w:hAnsi="Noto Sans Symbols" w:cs="Noto Sans Symbols"/>
      </w:rPr>
    </w:lvl>
    <w:lvl w:ilvl="4">
      <w:start w:val="1"/>
      <w:numFmt w:val="bullet"/>
      <w:lvlText w:val="⮚"/>
      <w:lvlJc w:val="left"/>
      <w:pPr>
        <w:ind w:left="2200" w:hanging="440"/>
      </w:pPr>
      <w:rPr>
        <w:rFonts w:ascii="Noto Sans Symbols" w:eastAsia="Noto Sans Symbols" w:hAnsi="Noto Sans Symbols" w:cs="Noto Sans Symbols"/>
      </w:rPr>
    </w:lvl>
    <w:lvl w:ilvl="5">
      <w:start w:val="1"/>
      <w:numFmt w:val="bullet"/>
      <w:lvlText w:val="✧"/>
      <w:lvlJc w:val="left"/>
      <w:pPr>
        <w:ind w:left="2640" w:hanging="440"/>
      </w:pPr>
      <w:rPr>
        <w:rFonts w:ascii="Noto Sans Symbols" w:eastAsia="Noto Sans Symbols" w:hAnsi="Noto Sans Symbols" w:cs="Noto Sans Symbols"/>
      </w:rPr>
    </w:lvl>
    <w:lvl w:ilvl="6">
      <w:start w:val="1"/>
      <w:numFmt w:val="bullet"/>
      <w:lvlText w:val="●"/>
      <w:lvlJc w:val="left"/>
      <w:pPr>
        <w:ind w:left="3080" w:hanging="440"/>
      </w:pPr>
      <w:rPr>
        <w:rFonts w:ascii="Noto Sans Symbols" w:eastAsia="Noto Sans Symbols" w:hAnsi="Noto Sans Symbols" w:cs="Noto Sans Symbols"/>
      </w:rPr>
    </w:lvl>
    <w:lvl w:ilvl="7">
      <w:start w:val="1"/>
      <w:numFmt w:val="bullet"/>
      <w:lvlText w:val="⮚"/>
      <w:lvlJc w:val="left"/>
      <w:pPr>
        <w:ind w:left="3520" w:hanging="440"/>
      </w:pPr>
      <w:rPr>
        <w:rFonts w:ascii="Noto Sans Symbols" w:eastAsia="Noto Sans Symbols" w:hAnsi="Noto Sans Symbols" w:cs="Noto Sans Symbols"/>
      </w:rPr>
    </w:lvl>
    <w:lvl w:ilvl="8">
      <w:start w:val="1"/>
      <w:numFmt w:val="bullet"/>
      <w:lvlText w:val="✧"/>
      <w:lvlJc w:val="left"/>
      <w:pPr>
        <w:ind w:left="3960" w:hanging="440"/>
      </w:pPr>
      <w:rPr>
        <w:rFonts w:ascii="Noto Sans Symbols" w:eastAsia="Noto Sans Symbols" w:hAnsi="Noto Sans Symbols" w:cs="Noto Sans Symbols"/>
      </w:rPr>
    </w:lvl>
  </w:abstractNum>
  <w:abstractNum w:abstractNumId="1" w15:restartNumberingAfterBreak="0">
    <w:nsid w:val="1F234BDB"/>
    <w:multiLevelType w:val="multilevel"/>
    <w:tmpl w:val="B32E8ECA"/>
    <w:lvl w:ilvl="0">
      <w:start w:val="1"/>
      <w:numFmt w:val="decimal"/>
      <w:lvlText w:val="（%1）"/>
      <w:lvlJc w:val="left"/>
      <w:pPr>
        <w:ind w:left="720" w:hanging="720"/>
      </w:pPr>
    </w:lvl>
    <w:lvl w:ilvl="1">
      <w:start w:val="1"/>
      <w:numFmt w:val="decimal"/>
      <w:lvlText w:val="(%2)"/>
      <w:lvlJc w:val="left"/>
      <w:pPr>
        <w:ind w:left="880" w:hanging="44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num w:numId="1" w16cid:durableId="899369440">
    <w:abstractNumId w:val="0"/>
  </w:num>
  <w:num w:numId="2" w16cid:durableId="1017076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28D"/>
    <w:rsid w:val="00016C6C"/>
    <w:rsid w:val="0002690C"/>
    <w:rsid w:val="000327CC"/>
    <w:rsid w:val="000402DE"/>
    <w:rsid w:val="00081749"/>
    <w:rsid w:val="000D1AB8"/>
    <w:rsid w:val="00177CFC"/>
    <w:rsid w:val="001D77C3"/>
    <w:rsid w:val="0032293A"/>
    <w:rsid w:val="003431E9"/>
    <w:rsid w:val="00406405"/>
    <w:rsid w:val="00454C54"/>
    <w:rsid w:val="00493107"/>
    <w:rsid w:val="004A532B"/>
    <w:rsid w:val="00571133"/>
    <w:rsid w:val="0062109A"/>
    <w:rsid w:val="006430EE"/>
    <w:rsid w:val="00687319"/>
    <w:rsid w:val="00717D63"/>
    <w:rsid w:val="007230A6"/>
    <w:rsid w:val="008F7E45"/>
    <w:rsid w:val="0098133D"/>
    <w:rsid w:val="009A4977"/>
    <w:rsid w:val="00A910ED"/>
    <w:rsid w:val="00B57EA7"/>
    <w:rsid w:val="00B96109"/>
    <w:rsid w:val="00C24E2F"/>
    <w:rsid w:val="00C2620F"/>
    <w:rsid w:val="00C4028D"/>
    <w:rsid w:val="00C42980"/>
    <w:rsid w:val="00C46D97"/>
    <w:rsid w:val="00C6373F"/>
    <w:rsid w:val="00D04968"/>
    <w:rsid w:val="00D669AF"/>
    <w:rsid w:val="00DA13B2"/>
    <w:rsid w:val="00DF72BB"/>
    <w:rsid w:val="00E47E26"/>
    <w:rsid w:val="00F459E0"/>
    <w:rsid w:val="00F47A2D"/>
    <w:rsid w:val="00F47C40"/>
    <w:rsid w:val="00FC2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6CC5780"/>
  <w15:docId w15:val="{403D698C-912D-AA47-9269-022A55C4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4"/>
        <w:szCs w:val="24"/>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510D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510D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510D5"/>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2510D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510D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510D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510D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510D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510D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2510D5"/>
    <w:pPr>
      <w:spacing w:after="80"/>
      <w:contextualSpacing/>
      <w:jc w:val="center"/>
    </w:pPr>
    <w:rPr>
      <w:rFonts w:asciiTheme="majorHAnsi" w:eastAsiaTheme="majorEastAsia" w:hAnsiTheme="majorHAnsi" w:cstheme="majorBidi"/>
      <w:spacing w:val="-10"/>
      <w:kern w:val="28"/>
      <w:sz w:val="56"/>
      <w:szCs w:val="56"/>
    </w:rPr>
  </w:style>
  <w:style w:type="character" w:customStyle="1" w:styleId="10">
    <w:name w:val="見出し 1 (文字)"/>
    <w:basedOn w:val="a0"/>
    <w:link w:val="1"/>
    <w:uiPriority w:val="9"/>
    <w:rsid w:val="002510D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510D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510D5"/>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2510D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510D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510D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510D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510D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510D5"/>
    <w:rPr>
      <w:rFonts w:asciiTheme="majorHAnsi" w:eastAsiaTheme="majorEastAsia" w:hAnsiTheme="majorHAnsi" w:cstheme="majorBidi"/>
      <w:color w:val="000000" w:themeColor="text1"/>
    </w:rPr>
  </w:style>
  <w:style w:type="character" w:customStyle="1" w:styleId="a4">
    <w:name w:val="表題 (文字)"/>
    <w:basedOn w:val="a0"/>
    <w:link w:val="a3"/>
    <w:uiPriority w:val="10"/>
    <w:rsid w:val="002510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pPr>
      <w:spacing w:after="160"/>
      <w:jc w:val="center"/>
    </w:pPr>
    <w:rPr>
      <w:rFonts w:ascii="游ゴシック Light" w:eastAsia="游ゴシック Light" w:hAnsi="游ゴシック Light" w:cs="游ゴシック Light"/>
      <w:color w:val="595959"/>
      <w:sz w:val="28"/>
      <w:szCs w:val="28"/>
    </w:rPr>
  </w:style>
  <w:style w:type="character" w:customStyle="1" w:styleId="a6">
    <w:name w:val="副題 (文字)"/>
    <w:basedOn w:val="a0"/>
    <w:link w:val="a5"/>
    <w:uiPriority w:val="11"/>
    <w:rsid w:val="002510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10D5"/>
    <w:pPr>
      <w:spacing w:before="160" w:after="160"/>
      <w:jc w:val="center"/>
    </w:pPr>
    <w:rPr>
      <w:i/>
      <w:iCs/>
      <w:color w:val="404040" w:themeColor="text1" w:themeTint="BF"/>
    </w:rPr>
  </w:style>
  <w:style w:type="character" w:customStyle="1" w:styleId="a8">
    <w:name w:val="引用文 (文字)"/>
    <w:basedOn w:val="a0"/>
    <w:link w:val="a7"/>
    <w:uiPriority w:val="29"/>
    <w:rsid w:val="002510D5"/>
    <w:rPr>
      <w:i/>
      <w:iCs/>
      <w:color w:val="404040" w:themeColor="text1" w:themeTint="BF"/>
    </w:rPr>
  </w:style>
  <w:style w:type="paragraph" w:styleId="a9">
    <w:name w:val="List Paragraph"/>
    <w:basedOn w:val="a"/>
    <w:uiPriority w:val="34"/>
    <w:qFormat/>
    <w:rsid w:val="002510D5"/>
    <w:pPr>
      <w:ind w:left="720"/>
      <w:contextualSpacing/>
    </w:pPr>
  </w:style>
  <w:style w:type="character" w:styleId="21">
    <w:name w:val="Intense Emphasis"/>
    <w:basedOn w:val="a0"/>
    <w:uiPriority w:val="21"/>
    <w:qFormat/>
    <w:rsid w:val="002510D5"/>
    <w:rPr>
      <w:i/>
      <w:iCs/>
      <w:color w:val="2F5496" w:themeColor="accent1" w:themeShade="BF"/>
    </w:rPr>
  </w:style>
  <w:style w:type="paragraph" w:styleId="22">
    <w:name w:val="Intense Quote"/>
    <w:basedOn w:val="a"/>
    <w:next w:val="a"/>
    <w:link w:val="23"/>
    <w:uiPriority w:val="30"/>
    <w:qFormat/>
    <w:rsid w:val="002510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2510D5"/>
    <w:rPr>
      <w:i/>
      <w:iCs/>
      <w:color w:val="2F5496" w:themeColor="accent1" w:themeShade="BF"/>
    </w:rPr>
  </w:style>
  <w:style w:type="character" w:styleId="24">
    <w:name w:val="Intense Reference"/>
    <w:basedOn w:val="a0"/>
    <w:uiPriority w:val="32"/>
    <w:qFormat/>
    <w:rsid w:val="002510D5"/>
    <w:rPr>
      <w:b/>
      <w:bCs/>
      <w:smallCaps/>
      <w:color w:val="2F5496" w:themeColor="accent1" w:themeShade="BF"/>
      <w:spacing w:val="5"/>
    </w:rPr>
  </w:style>
  <w:style w:type="paragraph" w:styleId="Web">
    <w:name w:val="Normal (Web)"/>
    <w:basedOn w:val="a"/>
    <w:uiPriority w:val="99"/>
    <w:semiHidden/>
    <w:unhideWhenUsed/>
    <w:rsid w:val="00ED5FD9"/>
    <w:rPr>
      <w:rFonts w:ascii="Times New Roman" w:hAnsi="Times New Roman" w:cs="Times New Roman"/>
    </w:rPr>
  </w:style>
  <w:style w:type="table" w:styleId="aa">
    <w:name w:val="Table Grid"/>
    <w:basedOn w:val="a1"/>
    <w:uiPriority w:val="39"/>
    <w:rsid w:val="00502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751908"/>
  </w:style>
  <w:style w:type="character" w:styleId="ac">
    <w:name w:val="annotation reference"/>
    <w:basedOn w:val="a0"/>
    <w:uiPriority w:val="99"/>
    <w:semiHidden/>
    <w:unhideWhenUsed/>
    <w:rsid w:val="00751908"/>
    <w:rPr>
      <w:sz w:val="18"/>
      <w:szCs w:val="18"/>
    </w:rPr>
  </w:style>
  <w:style w:type="paragraph" w:styleId="ad">
    <w:name w:val="annotation text"/>
    <w:basedOn w:val="a"/>
    <w:link w:val="ae"/>
    <w:uiPriority w:val="99"/>
    <w:unhideWhenUsed/>
    <w:rsid w:val="00751908"/>
    <w:pPr>
      <w:jc w:val="left"/>
    </w:pPr>
  </w:style>
  <w:style w:type="character" w:customStyle="1" w:styleId="ae">
    <w:name w:val="コメント文字列 (文字)"/>
    <w:basedOn w:val="a0"/>
    <w:link w:val="ad"/>
    <w:uiPriority w:val="99"/>
    <w:rsid w:val="00751908"/>
  </w:style>
  <w:style w:type="paragraph" w:styleId="af">
    <w:name w:val="annotation subject"/>
    <w:basedOn w:val="ad"/>
    <w:next w:val="ad"/>
    <w:link w:val="af0"/>
    <w:uiPriority w:val="99"/>
    <w:semiHidden/>
    <w:unhideWhenUsed/>
    <w:rsid w:val="00751908"/>
    <w:rPr>
      <w:b/>
      <w:bCs/>
    </w:rPr>
  </w:style>
  <w:style w:type="character" w:customStyle="1" w:styleId="af0">
    <w:name w:val="コメント内容 (文字)"/>
    <w:basedOn w:val="ae"/>
    <w:link w:val="af"/>
    <w:uiPriority w:val="99"/>
    <w:semiHidden/>
    <w:rsid w:val="00751908"/>
    <w:rPr>
      <w:b/>
      <w:bCs/>
    </w:rPr>
  </w:style>
  <w:style w:type="character" w:styleId="af1">
    <w:name w:val="Hyperlink"/>
    <w:basedOn w:val="a0"/>
    <w:uiPriority w:val="99"/>
    <w:unhideWhenUsed/>
    <w:rsid w:val="003C17D6"/>
    <w:rPr>
      <w:color w:val="0563C1" w:themeColor="hyperlink"/>
      <w:u w:val="single"/>
    </w:rPr>
  </w:style>
  <w:style w:type="character" w:styleId="af2">
    <w:name w:val="Unresolved Mention"/>
    <w:basedOn w:val="a0"/>
    <w:uiPriority w:val="99"/>
    <w:rsid w:val="003C17D6"/>
    <w:rPr>
      <w:color w:val="605E5C"/>
      <w:shd w:val="clear" w:color="auto" w:fill="E1DFDD"/>
    </w:rPr>
  </w:style>
  <w:style w:type="paragraph" w:styleId="af3">
    <w:name w:val="header"/>
    <w:basedOn w:val="a"/>
    <w:link w:val="af4"/>
    <w:uiPriority w:val="99"/>
    <w:unhideWhenUsed/>
    <w:rsid w:val="00DF4ACE"/>
    <w:pPr>
      <w:tabs>
        <w:tab w:val="center" w:pos="4252"/>
        <w:tab w:val="right" w:pos="8504"/>
      </w:tabs>
      <w:snapToGrid w:val="0"/>
    </w:pPr>
  </w:style>
  <w:style w:type="character" w:customStyle="1" w:styleId="af4">
    <w:name w:val="ヘッダー (文字)"/>
    <w:basedOn w:val="a0"/>
    <w:link w:val="af3"/>
    <w:uiPriority w:val="99"/>
    <w:rsid w:val="00DF4ACE"/>
  </w:style>
  <w:style w:type="paragraph" w:styleId="af5">
    <w:name w:val="footer"/>
    <w:basedOn w:val="a"/>
    <w:link w:val="af6"/>
    <w:uiPriority w:val="99"/>
    <w:unhideWhenUsed/>
    <w:rsid w:val="00DF4ACE"/>
    <w:pPr>
      <w:tabs>
        <w:tab w:val="center" w:pos="4252"/>
        <w:tab w:val="right" w:pos="8504"/>
      </w:tabs>
      <w:snapToGrid w:val="0"/>
    </w:pPr>
  </w:style>
  <w:style w:type="character" w:customStyle="1" w:styleId="af6">
    <w:name w:val="フッター (文字)"/>
    <w:basedOn w:val="a0"/>
    <w:link w:val="af5"/>
    <w:uiPriority w:val="99"/>
    <w:rsid w:val="00DF4ACE"/>
  </w:style>
  <w:style w:type="table" w:customStyle="1" w:styleId="af7">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FLNtZIlDU0l8qG9stFnQZ8p9PQ==">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1987</Words>
  <Characters>11326</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nlo</dc:creator>
  <cp:lastModifiedBy>16498</cp:lastModifiedBy>
  <cp:revision>6</cp:revision>
  <dcterms:created xsi:type="dcterms:W3CDTF">2025-01-28T22:59:00Z</dcterms:created>
  <dcterms:modified xsi:type="dcterms:W3CDTF">2025-01-28T23:36:00Z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2025-01-10T14:39:20Z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3eff37da-9041-4c5b-b1d9-3cc5d77b1206</vt:lpwstr>
  </property>
  <property fmtid="{D5CDD505-2E9C-101B-9397-08002B2CF9AE}" pid="8" name="MSIP_Label_d899a617-f30e-4fb8-b81c-fb6d0b94ac5b_ContentBits">
    <vt:lpwstr>0</vt:lpwstr>
  </property>
</Properties>
</file>